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82"/>
        <w:gridCol w:w="7393"/>
      </w:tblGrid>
      <w:tr w:rsidR="00BD3CF2" w:rsidTr="00DD5CBF">
        <w:trPr>
          <w:trHeight w:val="340"/>
        </w:trPr>
        <w:tc>
          <w:tcPr>
            <w:tcW w:w="2982" w:type="dxa"/>
            <w:shd w:val="clear" w:color="auto" w:fill="auto"/>
            <w:vAlign w:val="center"/>
          </w:tcPr>
          <w:p w:rsidR="00BD3CF2" w:rsidRPr="00DD5CBF" w:rsidRDefault="00E311B6" w:rsidP="00855A08">
            <w:pPr>
              <w:pStyle w:val="ECVPersonalInfoHeading"/>
              <w:jc w:val="left"/>
              <w:rPr>
                <w:b/>
                <w:sz w:val="20"/>
                <w:szCs w:val="20"/>
              </w:rPr>
            </w:pPr>
            <w:r w:rsidRPr="00E311B6">
              <w:rPr>
                <w:b/>
                <w:caps w:val="0"/>
                <w:sz w:val="20"/>
                <w:szCs w:val="20"/>
              </w:rPr>
              <w:t>INFORMATAT PERSONALE</w:t>
            </w:r>
          </w:p>
        </w:tc>
        <w:tc>
          <w:tcPr>
            <w:tcW w:w="7393" w:type="dxa"/>
            <w:shd w:val="clear" w:color="auto" w:fill="auto"/>
            <w:vAlign w:val="center"/>
          </w:tcPr>
          <w:p w:rsidR="00BD3CF2" w:rsidRPr="00DD5CBF" w:rsidRDefault="00E311B6" w:rsidP="00B928F4">
            <w:pPr>
              <w:pStyle w:val="ECVNameFiel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</w:t>
            </w:r>
            <w:r w:rsidR="0011404B" w:rsidRPr="00DD5CBF">
              <w:rPr>
                <w:b/>
                <w:sz w:val="20"/>
                <w:szCs w:val="20"/>
              </w:rPr>
              <w:t xml:space="preserve">. </w:t>
            </w:r>
            <w:r w:rsidR="00B928F4">
              <w:rPr>
                <w:b/>
                <w:sz w:val="20"/>
                <w:szCs w:val="20"/>
              </w:rPr>
              <w:t>Anxhelina</w:t>
            </w:r>
            <w:r w:rsidR="001A1448">
              <w:rPr>
                <w:b/>
                <w:sz w:val="20"/>
                <w:szCs w:val="20"/>
              </w:rPr>
              <w:t xml:space="preserve"> ZHIDRO</w:t>
            </w:r>
          </w:p>
        </w:tc>
      </w:tr>
      <w:tr w:rsidR="00BD3CF2" w:rsidTr="00DD5CBF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BD3CF2" w:rsidRPr="00DD5CBF" w:rsidRDefault="00BD3CF2">
            <w:pPr>
              <w:pStyle w:val="ECVComments"/>
              <w:rPr>
                <w:b/>
                <w:sz w:val="20"/>
                <w:szCs w:val="20"/>
              </w:rPr>
            </w:pPr>
          </w:p>
        </w:tc>
      </w:tr>
      <w:tr w:rsidR="00BD3CF2" w:rsidTr="00DD5CBF">
        <w:trPr>
          <w:trHeight w:val="340"/>
        </w:trPr>
        <w:tc>
          <w:tcPr>
            <w:tcW w:w="2982" w:type="dxa"/>
            <w:vMerge w:val="restart"/>
            <w:shd w:val="clear" w:color="auto" w:fill="auto"/>
          </w:tcPr>
          <w:p w:rsidR="00BD3CF2" w:rsidRPr="00B67232" w:rsidRDefault="00B1292C" w:rsidP="00582AC9">
            <w:pPr>
              <w:pStyle w:val="ECVLeftHeading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 w:eastAsia="en-US" w:bidi="ar-SA"/>
              </w:rPr>
              <w:drawing>
                <wp:inline distT="0" distB="0" distL="0" distR="0">
                  <wp:extent cx="1304014" cy="1738686"/>
                  <wp:effectExtent l="0" t="0" r="4445" b="1270"/>
                  <wp:docPr id="15" name="Picture 15" descr="A person with long hai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A person with long hair&#10;&#10;Description automatically generated with low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507" cy="175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  <w:shd w:val="clear" w:color="auto" w:fill="auto"/>
          </w:tcPr>
          <w:p w:rsidR="001A1448" w:rsidRDefault="00582AC9" w:rsidP="001A1448">
            <w:pPr>
              <w:pStyle w:val="ECVContactDetails0"/>
              <w:ind w:left="348"/>
              <w:rPr>
                <w:rFonts w:cs="Arial"/>
                <w:sz w:val="22"/>
                <w:szCs w:val="22"/>
                <w:lang w:val="sq-AL"/>
              </w:rPr>
            </w:pPr>
            <w:r w:rsidRPr="00241CA5">
              <w:rPr>
                <w:noProof/>
                <w:sz w:val="20"/>
                <w:szCs w:val="20"/>
                <w:lang w:val="en-US" w:eastAsia="en-US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A1448">
              <w:rPr>
                <w:sz w:val="20"/>
                <w:szCs w:val="20"/>
              </w:rPr>
              <w:t>Blv. Bajram Curri</w:t>
            </w:r>
            <w:r w:rsidR="00E311B6">
              <w:rPr>
                <w:sz w:val="20"/>
                <w:szCs w:val="20"/>
              </w:rPr>
              <w:t xml:space="preserve">, </w:t>
            </w:r>
            <w:r w:rsidR="0062120F">
              <w:rPr>
                <w:sz w:val="20"/>
                <w:szCs w:val="20"/>
              </w:rPr>
              <w:t xml:space="preserve">Pallatet </w:t>
            </w:r>
            <w:r w:rsidR="001A1448">
              <w:rPr>
                <w:sz w:val="20"/>
                <w:szCs w:val="20"/>
              </w:rPr>
              <w:t xml:space="preserve">Agimi” </w:t>
            </w:r>
            <w:r w:rsidR="001A1448" w:rsidRPr="00543F35">
              <w:rPr>
                <w:rFonts w:cs="Arial"/>
                <w:sz w:val="20"/>
                <w:szCs w:val="22"/>
                <w:lang w:val="sq-AL"/>
              </w:rPr>
              <w:t>Shk.4,  Ap. 64(7), k. II</w:t>
            </w:r>
          </w:p>
          <w:p w:rsidR="00BD3CF2" w:rsidRPr="00241CA5" w:rsidRDefault="00190683" w:rsidP="001A1448">
            <w:pPr>
              <w:pStyle w:val="ECVContactDetails0"/>
              <w:ind w:left="348"/>
              <w:rPr>
                <w:sz w:val="20"/>
                <w:szCs w:val="20"/>
              </w:rPr>
            </w:pPr>
            <w:r w:rsidRPr="00190683">
              <w:rPr>
                <w:sz w:val="20"/>
                <w:szCs w:val="20"/>
              </w:rPr>
              <w:t>Tiranë, Albania</w:t>
            </w:r>
          </w:p>
        </w:tc>
      </w:tr>
      <w:tr w:rsidR="00BD3CF2" w:rsidTr="00DD5CBF">
        <w:trPr>
          <w:trHeight w:val="340"/>
        </w:trPr>
        <w:tc>
          <w:tcPr>
            <w:tcW w:w="2982" w:type="dxa"/>
            <w:vMerge/>
            <w:shd w:val="clear" w:color="auto" w:fill="auto"/>
          </w:tcPr>
          <w:p w:rsidR="00BD3CF2" w:rsidRPr="00B67232" w:rsidRDefault="00BD3CF2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shd w:val="clear" w:color="auto" w:fill="auto"/>
          </w:tcPr>
          <w:p w:rsidR="00BD3CF2" w:rsidRPr="00241CA5" w:rsidRDefault="00582AC9" w:rsidP="000F5CE5">
            <w:pPr>
              <w:pStyle w:val="ECVContactDetails0"/>
              <w:tabs>
                <w:tab w:val="right" w:pos="8218"/>
              </w:tabs>
              <w:rPr>
                <w:sz w:val="20"/>
                <w:szCs w:val="20"/>
              </w:rPr>
            </w:pPr>
            <w:r w:rsidRPr="00241CA5">
              <w:rPr>
                <w:noProof/>
                <w:sz w:val="20"/>
                <w:szCs w:val="20"/>
                <w:lang w:val="en-US" w:eastAsia="en-US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10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A1448">
              <w:rPr>
                <w:rStyle w:val="ECVContactDetails"/>
                <w:sz w:val="20"/>
                <w:szCs w:val="20"/>
              </w:rPr>
              <w:t>0673511772</w:t>
            </w:r>
          </w:p>
        </w:tc>
      </w:tr>
      <w:tr w:rsidR="00BD3CF2" w:rsidTr="00DD5CBF">
        <w:trPr>
          <w:trHeight w:val="308"/>
        </w:trPr>
        <w:tc>
          <w:tcPr>
            <w:tcW w:w="2982" w:type="dxa"/>
            <w:vMerge/>
            <w:shd w:val="clear" w:color="auto" w:fill="auto"/>
          </w:tcPr>
          <w:p w:rsidR="00BD3CF2" w:rsidRPr="00B67232" w:rsidRDefault="00BD3CF2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shd w:val="clear" w:color="auto" w:fill="auto"/>
            <w:vAlign w:val="center"/>
          </w:tcPr>
          <w:p w:rsidR="00241CA5" w:rsidRPr="00241CA5" w:rsidRDefault="001A1448" w:rsidP="00E62CDB">
            <w:pPr>
              <w:pStyle w:val="ECVContactDetails0"/>
              <w:rPr>
                <w:color w:val="0E4194"/>
                <w:kern w:val="1"/>
                <w:sz w:val="20"/>
                <w:szCs w:val="20"/>
              </w:rPr>
            </w:pPr>
            <w:r>
              <w:rPr>
                <w:color w:val="0E4194"/>
                <w:kern w:val="1"/>
                <w:sz w:val="20"/>
                <w:szCs w:val="20"/>
              </w:rPr>
              <w:t>azhidro@gmail.com</w:t>
            </w:r>
            <w:r w:rsidR="00582AC9" w:rsidRPr="00241CA5">
              <w:rPr>
                <w:noProof/>
                <w:sz w:val="20"/>
                <w:szCs w:val="20"/>
                <w:lang w:val="en-US" w:eastAsia="en-US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9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62CDB" w:rsidRPr="00241CA5" w:rsidRDefault="00E62CDB" w:rsidP="00E311B6">
            <w:pPr>
              <w:pStyle w:val="ECVContactDetails0"/>
              <w:rPr>
                <w:sz w:val="20"/>
                <w:szCs w:val="20"/>
                <w:u w:val="single"/>
              </w:rPr>
            </w:pPr>
          </w:p>
        </w:tc>
      </w:tr>
      <w:tr w:rsidR="00BD3CF2" w:rsidTr="00DD5CBF">
        <w:trPr>
          <w:trHeight w:val="340"/>
        </w:trPr>
        <w:tc>
          <w:tcPr>
            <w:tcW w:w="2982" w:type="dxa"/>
            <w:vMerge/>
            <w:shd w:val="clear" w:color="auto" w:fill="auto"/>
          </w:tcPr>
          <w:p w:rsidR="00BD3CF2" w:rsidRPr="00B67232" w:rsidRDefault="00BD3CF2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shd w:val="clear" w:color="auto" w:fill="auto"/>
          </w:tcPr>
          <w:p w:rsidR="00E62CDB" w:rsidRPr="00241CA5" w:rsidRDefault="00E311B6">
            <w:pPr>
              <w:pStyle w:val="ECVContactDetails0"/>
              <w:rPr>
                <w:rStyle w:val="ECVInternetLink"/>
                <w:sz w:val="20"/>
                <w:szCs w:val="20"/>
                <w:u w:val="none"/>
                <w:lang w:val="it-IT"/>
              </w:rPr>
            </w:pPr>
            <w:r>
              <w:rPr>
                <w:color w:val="0E4194"/>
                <w:kern w:val="1"/>
                <w:sz w:val="20"/>
                <w:szCs w:val="20"/>
              </w:rPr>
              <w:t>Dat</w:t>
            </w:r>
            <w:r w:rsidRPr="00E311B6">
              <w:rPr>
                <w:color w:val="0E4194"/>
                <w:kern w:val="1"/>
                <w:sz w:val="20"/>
                <w:szCs w:val="20"/>
              </w:rPr>
              <w:t>ë</w:t>
            </w:r>
            <w:r>
              <w:rPr>
                <w:color w:val="0E4194"/>
                <w:kern w:val="1"/>
                <w:sz w:val="20"/>
                <w:szCs w:val="20"/>
              </w:rPr>
              <w:t>lindja</w:t>
            </w:r>
            <w:r w:rsidR="00A26985" w:rsidRPr="00241CA5">
              <w:rPr>
                <w:color w:val="0E4194"/>
                <w:kern w:val="1"/>
                <w:sz w:val="20"/>
                <w:szCs w:val="20"/>
              </w:rPr>
              <w:t>/</w:t>
            </w:r>
            <w:r w:rsidR="001A1448">
              <w:rPr>
                <w:rStyle w:val="ECVInternetLink"/>
                <w:sz w:val="20"/>
                <w:szCs w:val="20"/>
                <w:u w:val="none"/>
                <w:lang w:val="it-IT"/>
              </w:rPr>
              <w:t>26.08</w:t>
            </w:r>
            <w:r w:rsidR="00190683">
              <w:rPr>
                <w:rStyle w:val="ECVInternetLink"/>
                <w:sz w:val="20"/>
                <w:szCs w:val="20"/>
                <w:u w:val="none"/>
                <w:lang w:val="it-IT"/>
              </w:rPr>
              <w:t>.</w:t>
            </w:r>
            <w:r w:rsidR="00E62CDB" w:rsidRPr="00241CA5">
              <w:rPr>
                <w:rStyle w:val="ECVInternetLink"/>
                <w:sz w:val="20"/>
                <w:szCs w:val="20"/>
                <w:u w:val="none"/>
                <w:lang w:val="it-IT"/>
              </w:rPr>
              <w:t>198</w:t>
            </w:r>
            <w:r w:rsidR="001A1448">
              <w:rPr>
                <w:rStyle w:val="ECVInternetLink"/>
                <w:sz w:val="20"/>
                <w:szCs w:val="20"/>
                <w:u w:val="none"/>
                <w:lang w:val="it-IT"/>
              </w:rPr>
              <w:t>1</w:t>
            </w:r>
          </w:p>
          <w:p w:rsidR="00BD3CF2" w:rsidRPr="00241CA5" w:rsidRDefault="00E311B6">
            <w:pPr>
              <w:pStyle w:val="ECVContactDetails0"/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0E4194"/>
                <w:kern w:val="1"/>
                <w:sz w:val="20"/>
                <w:szCs w:val="20"/>
              </w:rPr>
              <w:t>Shtet</w:t>
            </w:r>
            <w:r w:rsidRPr="00E311B6">
              <w:rPr>
                <w:color w:val="0E4194"/>
                <w:kern w:val="1"/>
                <w:sz w:val="20"/>
                <w:szCs w:val="20"/>
              </w:rPr>
              <w:t>ë</w:t>
            </w:r>
            <w:r>
              <w:rPr>
                <w:color w:val="0E4194"/>
                <w:kern w:val="1"/>
                <w:sz w:val="20"/>
                <w:szCs w:val="20"/>
              </w:rPr>
              <w:t>sia</w:t>
            </w:r>
            <w:r w:rsidR="00E62CDB" w:rsidRPr="0095320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A26985" w:rsidRPr="00953209">
              <w:rPr>
                <w:rStyle w:val="label-data-separator"/>
                <w:rFonts w:cs="Arial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Shqiptare</w:t>
            </w:r>
          </w:p>
          <w:p w:rsidR="00A26985" w:rsidRPr="00241CA5" w:rsidRDefault="00A26985" w:rsidP="00B67232">
            <w:pPr>
              <w:pStyle w:val="ECVText"/>
              <w:rPr>
                <w:sz w:val="20"/>
                <w:szCs w:val="20"/>
              </w:rPr>
            </w:pPr>
          </w:p>
        </w:tc>
      </w:tr>
    </w:tbl>
    <w:p w:rsidR="00190683" w:rsidRPr="00B67232" w:rsidRDefault="00190683" w:rsidP="00861346">
      <w:pPr>
        <w:pStyle w:val="ECVText"/>
        <w:rPr>
          <w:color w:val="0E4194"/>
          <w:sz w:val="20"/>
          <w:szCs w:val="20"/>
        </w:rPr>
      </w:pPr>
    </w:p>
    <w:tbl>
      <w:tblPr>
        <w:tblW w:w="10682" w:type="dxa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23"/>
        <w:gridCol w:w="7540"/>
      </w:tblGrid>
      <w:tr w:rsidR="00E249F0" w:rsidRPr="00B67232" w:rsidTr="00E249F0">
        <w:trPr>
          <w:trHeight w:val="170"/>
        </w:trPr>
        <w:tc>
          <w:tcPr>
            <w:tcW w:w="3119" w:type="dxa"/>
            <w:shd w:val="clear" w:color="auto" w:fill="auto"/>
          </w:tcPr>
          <w:p w:rsidR="00743E18" w:rsidRPr="00DD5CBF" w:rsidRDefault="00743E18" w:rsidP="00E249F0">
            <w:pPr>
              <w:pStyle w:val="ECVLeftHeading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3" w:type="dxa"/>
          </w:tcPr>
          <w:p w:rsidR="00E249F0" w:rsidRPr="00B67232" w:rsidRDefault="00E249F0" w:rsidP="00953209">
            <w:pPr>
              <w:pStyle w:val="ECVBlueBox"/>
              <w:rPr>
                <w:sz w:val="20"/>
                <w:szCs w:val="20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743E18" w:rsidRPr="00701A7C" w:rsidRDefault="00743E18" w:rsidP="00E249F0">
            <w:pPr>
              <w:pStyle w:val="ECVBlueBox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</w:tr>
      <w:tr w:rsidR="00861346" w:rsidRPr="00B67232" w:rsidTr="00E249F0">
        <w:trPr>
          <w:trHeight w:val="170"/>
        </w:trPr>
        <w:tc>
          <w:tcPr>
            <w:tcW w:w="3119" w:type="dxa"/>
            <w:shd w:val="clear" w:color="auto" w:fill="auto"/>
          </w:tcPr>
          <w:p w:rsidR="00E249F0" w:rsidRPr="00DD5CBF" w:rsidRDefault="00E249F0" w:rsidP="00855A08">
            <w:pPr>
              <w:pStyle w:val="ECVLeftHeading"/>
              <w:jc w:val="left"/>
              <w:rPr>
                <w:b/>
                <w:caps w:val="0"/>
                <w:sz w:val="20"/>
                <w:szCs w:val="20"/>
              </w:rPr>
            </w:pPr>
          </w:p>
          <w:p w:rsidR="00861346" w:rsidRPr="00DD5CBF" w:rsidRDefault="00E311B6" w:rsidP="00855A08">
            <w:pPr>
              <w:pStyle w:val="ECVLeftHeading"/>
              <w:jc w:val="left"/>
              <w:rPr>
                <w:b/>
                <w:sz w:val="20"/>
                <w:szCs w:val="20"/>
              </w:rPr>
            </w:pPr>
            <w:r w:rsidRPr="00E311B6">
              <w:rPr>
                <w:b/>
                <w:caps w:val="0"/>
                <w:sz w:val="22"/>
                <w:szCs w:val="20"/>
              </w:rPr>
              <w:t>EDUKIMI DHE TRAJNIMET</w:t>
            </w:r>
          </w:p>
        </w:tc>
        <w:tc>
          <w:tcPr>
            <w:tcW w:w="23" w:type="dxa"/>
          </w:tcPr>
          <w:p w:rsidR="00861346" w:rsidRPr="00B67232" w:rsidRDefault="00861346" w:rsidP="00953209">
            <w:pPr>
              <w:pStyle w:val="ECVBlueBox"/>
              <w:rPr>
                <w:sz w:val="20"/>
                <w:szCs w:val="20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861346" w:rsidRPr="00B67232" w:rsidRDefault="00582AC9" w:rsidP="00953209">
            <w:pPr>
              <w:pStyle w:val="ECVBlueBox"/>
              <w:rPr>
                <w:sz w:val="20"/>
                <w:szCs w:val="20"/>
              </w:rPr>
            </w:pPr>
            <w:r w:rsidRPr="00B67232">
              <w:rPr>
                <w:noProof/>
                <w:sz w:val="20"/>
                <w:szCs w:val="20"/>
                <w:lang w:val="en-US" w:eastAsia="en-US" w:bidi="ar-SA"/>
              </w:rPr>
              <w:drawing>
                <wp:inline distT="0" distB="0" distL="0" distR="0">
                  <wp:extent cx="4786630" cy="87630"/>
                  <wp:effectExtent l="0" t="0" r="0" b="0"/>
                  <wp:docPr id="8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2CDB" w:rsidRPr="00B67232" w:rsidRDefault="00E62CDB" w:rsidP="00A26985">
      <w:pPr>
        <w:pStyle w:val="ECVComments"/>
        <w:jc w:val="left"/>
        <w:rPr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E311B6" w:rsidRPr="008A27C7" w:rsidTr="00582AC9">
        <w:tc>
          <w:tcPr>
            <w:tcW w:w="2834" w:type="dxa"/>
            <w:vMerge w:val="restart"/>
            <w:shd w:val="clear" w:color="auto" w:fill="auto"/>
          </w:tcPr>
          <w:p w:rsidR="006A3CA6" w:rsidRPr="00E078EB" w:rsidRDefault="006A3CA6" w:rsidP="006A3CA6">
            <w:pPr>
              <w:jc w:val="center"/>
              <w:rPr>
                <w:rFonts w:cs="Arial"/>
                <w:color w:val="0070C0"/>
                <w:sz w:val="20"/>
                <w:szCs w:val="20"/>
              </w:rPr>
            </w:pPr>
            <w:r w:rsidRPr="00E078EB">
              <w:rPr>
                <w:rFonts w:cs="Arial"/>
                <w:color w:val="0070C0"/>
                <w:sz w:val="20"/>
                <w:szCs w:val="20"/>
              </w:rPr>
              <w:t>Data</w:t>
            </w:r>
          </w:p>
          <w:p w:rsidR="006A3CA6" w:rsidRPr="00E078EB" w:rsidRDefault="006A3CA6" w:rsidP="00E97053">
            <w:pPr>
              <w:ind w:left="720" w:right="224" w:hanging="720"/>
              <w:rPr>
                <w:rFonts w:cs="Arial"/>
                <w:color w:val="0070C0"/>
                <w:sz w:val="20"/>
                <w:szCs w:val="20"/>
              </w:rPr>
            </w:pPr>
            <w:r w:rsidRPr="00E078EB">
              <w:rPr>
                <w:rFonts w:cs="Arial"/>
                <w:color w:val="0070C0"/>
                <w:sz w:val="20"/>
                <w:szCs w:val="20"/>
              </w:rPr>
              <w:t>Emri i Institucionit që ka  ofruar  edukimin dhe trajnimin</w:t>
            </w:r>
          </w:p>
          <w:p w:rsidR="00E311B6" w:rsidRPr="008A27C7" w:rsidRDefault="006A3CA6" w:rsidP="00E97053">
            <w:pPr>
              <w:pStyle w:val="ECVDate"/>
              <w:tabs>
                <w:tab w:val="left" w:pos="2610"/>
              </w:tabs>
              <w:ind w:left="720" w:hanging="720"/>
              <w:rPr>
                <w:rFonts w:cs="Arial"/>
                <w:color w:val="000000"/>
                <w:sz w:val="20"/>
                <w:szCs w:val="20"/>
              </w:rPr>
            </w:pPr>
            <w:r w:rsidRPr="00E078EB">
              <w:rPr>
                <w:rFonts w:cs="Arial"/>
                <w:color w:val="0070C0"/>
                <w:sz w:val="20"/>
                <w:szCs w:val="20"/>
              </w:rPr>
              <w:t xml:space="preserve">Titulli I fituar i kualifikimit       </w:t>
            </w:r>
          </w:p>
        </w:tc>
        <w:tc>
          <w:tcPr>
            <w:tcW w:w="6237" w:type="dxa"/>
            <w:shd w:val="clear" w:color="auto" w:fill="auto"/>
          </w:tcPr>
          <w:p w:rsidR="00E311B6" w:rsidRPr="00C669EF" w:rsidRDefault="001A1448" w:rsidP="00E311B6">
            <w:pPr>
              <w:spacing w:line="276" w:lineRule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09</w:t>
            </w:r>
            <w:r w:rsidR="00E311B6" w:rsidRPr="00C669EF">
              <w:rPr>
                <w:color w:val="auto"/>
                <w:sz w:val="20"/>
              </w:rPr>
              <w:t>.07.2021</w:t>
            </w:r>
          </w:p>
          <w:p w:rsidR="00E311B6" w:rsidRPr="00C669EF" w:rsidRDefault="00E311B6" w:rsidP="00E311B6">
            <w:pPr>
              <w:spacing w:line="276" w:lineRule="auto"/>
              <w:rPr>
                <w:color w:val="auto"/>
                <w:sz w:val="20"/>
              </w:rPr>
            </w:pPr>
            <w:r w:rsidRPr="00C669EF">
              <w:rPr>
                <w:color w:val="auto"/>
                <w:sz w:val="20"/>
              </w:rPr>
              <w:t xml:space="preserve">UNIVERSITETI I TIRANËS </w:t>
            </w:r>
          </w:p>
        </w:tc>
        <w:tc>
          <w:tcPr>
            <w:tcW w:w="1305" w:type="dxa"/>
            <w:shd w:val="clear" w:color="auto" w:fill="auto"/>
          </w:tcPr>
          <w:p w:rsidR="00E311B6" w:rsidRPr="00C669EF" w:rsidRDefault="00E311B6" w:rsidP="00E311B6">
            <w:pPr>
              <w:spacing w:line="276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E311B6" w:rsidRPr="008A27C7" w:rsidTr="00582AC9">
        <w:tc>
          <w:tcPr>
            <w:tcW w:w="2834" w:type="dxa"/>
            <w:vMerge/>
            <w:shd w:val="clear" w:color="auto" w:fill="auto"/>
          </w:tcPr>
          <w:p w:rsidR="00E311B6" w:rsidRPr="008A27C7" w:rsidRDefault="00E311B6" w:rsidP="00A2698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E311B6" w:rsidRPr="00C669EF" w:rsidRDefault="00E311B6" w:rsidP="00543F35">
            <w:pPr>
              <w:spacing w:line="276" w:lineRule="auto"/>
              <w:rPr>
                <w:color w:val="auto"/>
                <w:sz w:val="20"/>
              </w:rPr>
            </w:pPr>
            <w:r w:rsidRPr="00C669EF">
              <w:rPr>
                <w:color w:val="auto"/>
                <w:sz w:val="20"/>
              </w:rPr>
              <w:t>FAKULTE</w:t>
            </w:r>
            <w:r w:rsidR="00543F35">
              <w:rPr>
                <w:color w:val="auto"/>
                <w:sz w:val="20"/>
              </w:rPr>
              <w:t>TI I DREJT</w:t>
            </w:r>
            <w:r w:rsidR="00543F35" w:rsidRPr="00C669EF">
              <w:rPr>
                <w:color w:val="auto"/>
                <w:sz w:val="20"/>
              </w:rPr>
              <w:t>Ë</w:t>
            </w:r>
            <w:r w:rsidR="001A1448">
              <w:rPr>
                <w:color w:val="auto"/>
                <w:sz w:val="20"/>
              </w:rPr>
              <w:t>SIS</w:t>
            </w:r>
            <w:r w:rsidR="00543F35" w:rsidRPr="00C669EF">
              <w:rPr>
                <w:color w:val="auto"/>
                <w:sz w:val="20"/>
              </w:rPr>
              <w:t>Ë</w:t>
            </w:r>
          </w:p>
        </w:tc>
      </w:tr>
      <w:tr w:rsidR="00E311B6" w:rsidRPr="008A27C7" w:rsidTr="00582AC9">
        <w:tc>
          <w:tcPr>
            <w:tcW w:w="2834" w:type="dxa"/>
            <w:vMerge/>
            <w:shd w:val="clear" w:color="auto" w:fill="auto"/>
          </w:tcPr>
          <w:p w:rsidR="00E311B6" w:rsidRPr="008A27C7" w:rsidRDefault="00E311B6" w:rsidP="00A2698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E311B6" w:rsidRPr="00C669EF" w:rsidRDefault="00E311B6" w:rsidP="005A7AAA">
            <w:pPr>
              <w:rPr>
                <w:color w:val="auto"/>
                <w:sz w:val="20"/>
              </w:rPr>
            </w:pPr>
            <w:r w:rsidRPr="00C669EF">
              <w:rPr>
                <w:b/>
                <w:color w:val="auto"/>
                <w:sz w:val="20"/>
              </w:rPr>
              <w:t>“Doktor ”</w:t>
            </w:r>
            <w:r w:rsidR="001A1448">
              <w:rPr>
                <w:color w:val="auto"/>
                <w:sz w:val="20"/>
              </w:rPr>
              <w:t xml:space="preserve"> në Penale</w:t>
            </w:r>
          </w:p>
          <w:p w:rsidR="00E311B6" w:rsidRPr="00C669EF" w:rsidRDefault="00E311B6" w:rsidP="001A1448">
            <w:pPr>
              <w:rPr>
                <w:color w:val="auto"/>
                <w:sz w:val="20"/>
              </w:rPr>
            </w:pPr>
            <w:r w:rsidRPr="00C669EF">
              <w:rPr>
                <w:color w:val="auto"/>
                <w:sz w:val="20"/>
              </w:rPr>
              <w:t xml:space="preserve">Titull disertacioni: </w:t>
            </w:r>
            <w:r w:rsidR="00543F35">
              <w:rPr>
                <w:color w:val="auto"/>
                <w:sz w:val="20"/>
              </w:rPr>
              <w:t>“</w:t>
            </w:r>
            <w:r w:rsidR="0080332C" w:rsidRPr="00543F35">
              <w:rPr>
                <w:i/>
                <w:color w:val="auto"/>
                <w:sz w:val="20"/>
              </w:rPr>
              <w:t>D</w:t>
            </w:r>
            <w:r w:rsidR="0080332C" w:rsidRPr="00543F35">
              <w:rPr>
                <w:i/>
                <w:sz w:val="20"/>
                <w:szCs w:val="20"/>
              </w:rPr>
              <w:t>ë</w:t>
            </w:r>
            <w:r w:rsidR="0080332C" w:rsidRPr="00543F35">
              <w:rPr>
                <w:i/>
                <w:color w:val="auto"/>
                <w:sz w:val="20"/>
              </w:rPr>
              <w:t>nueshm</w:t>
            </w:r>
            <w:r w:rsidR="00BC3861" w:rsidRPr="00543F35">
              <w:rPr>
                <w:i/>
                <w:sz w:val="20"/>
                <w:szCs w:val="20"/>
              </w:rPr>
              <w:t>ë</w:t>
            </w:r>
            <w:r w:rsidR="001A1448" w:rsidRPr="00543F35">
              <w:rPr>
                <w:i/>
                <w:color w:val="auto"/>
                <w:sz w:val="20"/>
              </w:rPr>
              <w:t>ria d</w:t>
            </w:r>
            <w:r w:rsidR="0080332C" w:rsidRPr="00543F35">
              <w:rPr>
                <w:i/>
                <w:color w:val="auto"/>
                <w:sz w:val="20"/>
              </w:rPr>
              <w:t>he proporcionaliteti i Masave t</w:t>
            </w:r>
            <w:r w:rsidR="0080332C" w:rsidRPr="00543F35">
              <w:rPr>
                <w:i/>
                <w:sz w:val="20"/>
                <w:szCs w:val="20"/>
              </w:rPr>
              <w:t xml:space="preserve">ë </w:t>
            </w:r>
            <w:r w:rsidR="0080332C" w:rsidRPr="00543F35">
              <w:rPr>
                <w:i/>
                <w:color w:val="auto"/>
                <w:sz w:val="20"/>
              </w:rPr>
              <w:t>D</w:t>
            </w:r>
            <w:r w:rsidR="0080332C" w:rsidRPr="00543F35">
              <w:rPr>
                <w:i/>
                <w:sz w:val="20"/>
                <w:szCs w:val="20"/>
              </w:rPr>
              <w:t>ë</w:t>
            </w:r>
            <w:r w:rsidR="0080332C" w:rsidRPr="00543F35">
              <w:rPr>
                <w:i/>
                <w:color w:val="auto"/>
                <w:sz w:val="20"/>
              </w:rPr>
              <w:t>nimit t</w:t>
            </w:r>
            <w:r w:rsidR="0080332C" w:rsidRPr="00543F35">
              <w:rPr>
                <w:i/>
                <w:sz w:val="20"/>
                <w:szCs w:val="20"/>
              </w:rPr>
              <w:t xml:space="preserve">ë </w:t>
            </w:r>
            <w:r w:rsidR="0080332C" w:rsidRPr="00543F35">
              <w:rPr>
                <w:i/>
                <w:color w:val="auto"/>
                <w:sz w:val="20"/>
              </w:rPr>
              <w:t>Veprave Penale t</w:t>
            </w:r>
            <w:r w:rsidR="0080332C" w:rsidRPr="00543F35">
              <w:rPr>
                <w:i/>
                <w:sz w:val="20"/>
                <w:szCs w:val="20"/>
              </w:rPr>
              <w:t xml:space="preserve">ë </w:t>
            </w:r>
            <w:r w:rsidR="0062120F">
              <w:rPr>
                <w:i/>
                <w:color w:val="auto"/>
                <w:sz w:val="20"/>
              </w:rPr>
              <w:t>kryera nga P</w:t>
            </w:r>
            <w:r w:rsidR="001A1448" w:rsidRPr="00543F35">
              <w:rPr>
                <w:i/>
                <w:color w:val="auto"/>
                <w:sz w:val="20"/>
              </w:rPr>
              <w:t>akujdesia</w:t>
            </w:r>
            <w:r w:rsidR="00543F35">
              <w:rPr>
                <w:i/>
                <w:color w:val="auto"/>
                <w:sz w:val="20"/>
              </w:rPr>
              <w:t>”</w:t>
            </w:r>
          </w:p>
        </w:tc>
      </w:tr>
    </w:tbl>
    <w:p w:rsidR="0019054A" w:rsidRPr="008A27C7" w:rsidRDefault="0019054A" w:rsidP="00861346">
      <w:pPr>
        <w:pStyle w:val="ECVComments"/>
        <w:jc w:val="left"/>
        <w:rPr>
          <w:rFonts w:cs="Arial"/>
          <w:sz w:val="20"/>
          <w:szCs w:val="20"/>
        </w:rPr>
      </w:pPr>
    </w:p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6"/>
        <w:gridCol w:w="1275"/>
        <w:gridCol w:w="25"/>
        <w:gridCol w:w="6"/>
      </w:tblGrid>
      <w:tr w:rsidR="00E62CDB" w:rsidRPr="001E33F6" w:rsidTr="00543F35">
        <w:trPr>
          <w:gridAfter w:val="1"/>
          <w:wAfter w:w="6" w:type="dxa"/>
        </w:trPr>
        <w:tc>
          <w:tcPr>
            <w:tcW w:w="2833" w:type="dxa"/>
            <w:shd w:val="clear" w:color="auto" w:fill="auto"/>
          </w:tcPr>
          <w:p w:rsidR="00E311B6" w:rsidRPr="00576E60" w:rsidRDefault="00E311B6" w:rsidP="00E311B6">
            <w:pPr>
              <w:jc w:val="center"/>
              <w:rPr>
                <w:rFonts w:cs="Arial"/>
                <w:color w:val="0070C0"/>
                <w:sz w:val="20"/>
                <w:szCs w:val="20"/>
              </w:rPr>
            </w:pPr>
            <w:r w:rsidRPr="00576E60">
              <w:rPr>
                <w:rFonts w:cs="Arial"/>
                <w:color w:val="0070C0"/>
                <w:sz w:val="20"/>
                <w:szCs w:val="20"/>
              </w:rPr>
              <w:t>Data</w:t>
            </w:r>
          </w:p>
          <w:p w:rsidR="00E311B6" w:rsidRPr="00576E60" w:rsidRDefault="00E311B6" w:rsidP="00E311B6">
            <w:pPr>
              <w:ind w:left="720" w:hanging="720"/>
              <w:rPr>
                <w:rFonts w:cs="Arial"/>
                <w:color w:val="0070C0"/>
                <w:sz w:val="20"/>
                <w:szCs w:val="20"/>
              </w:rPr>
            </w:pPr>
            <w:r w:rsidRPr="00576E60">
              <w:rPr>
                <w:rFonts w:cs="Arial"/>
                <w:color w:val="0070C0"/>
                <w:sz w:val="20"/>
                <w:szCs w:val="20"/>
              </w:rPr>
              <w:t xml:space="preserve"> Emri i Institucionit që ka  ofruar   edukimin dhe trajnimin</w:t>
            </w:r>
          </w:p>
          <w:p w:rsidR="00E62CDB" w:rsidRPr="001E33F6" w:rsidRDefault="00E311B6" w:rsidP="00E311B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76E60">
              <w:rPr>
                <w:rFonts w:cs="Arial"/>
                <w:color w:val="0070C0"/>
                <w:sz w:val="20"/>
                <w:szCs w:val="20"/>
              </w:rPr>
              <w:t xml:space="preserve">     Titulli I fituar i kualifikimit 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E97053" w:rsidRDefault="00C23E2E" w:rsidP="001E33F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2013</w:t>
            </w:r>
            <w:r w:rsidR="00E97053" w:rsidRPr="00E97053">
              <w:rPr>
                <w:rFonts w:cs="Arial"/>
                <w:color w:val="000000"/>
                <w:sz w:val="20"/>
                <w:szCs w:val="20"/>
              </w:rPr>
              <w:t>-2014</w:t>
            </w:r>
          </w:p>
          <w:p w:rsidR="00E97053" w:rsidRPr="00E97053" w:rsidRDefault="00E97053" w:rsidP="00E97053">
            <w:pPr>
              <w:rPr>
                <w:rFonts w:cs="Arial"/>
                <w:color w:val="000000"/>
                <w:sz w:val="20"/>
                <w:szCs w:val="20"/>
              </w:rPr>
            </w:pPr>
            <w:r w:rsidRPr="00E97053">
              <w:rPr>
                <w:rFonts w:cs="Arial"/>
                <w:color w:val="000000"/>
                <w:sz w:val="20"/>
                <w:szCs w:val="20"/>
              </w:rPr>
              <w:t xml:space="preserve">UNIVERSITETI I TIRANËS, </w:t>
            </w:r>
          </w:p>
          <w:p w:rsidR="00E97053" w:rsidRPr="00E97053" w:rsidRDefault="00C23E2E" w:rsidP="00E9705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Studime pasuniversitare EU-Bussines Law, Fakulteti Juridik</w:t>
            </w:r>
          </w:p>
          <w:p w:rsidR="00E97053" w:rsidRPr="00E97053" w:rsidRDefault="00C23E2E" w:rsidP="00E9705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Mastër Profesional</w:t>
            </w:r>
            <w:r w:rsidR="00E97053" w:rsidRPr="00E97053">
              <w:rPr>
                <w:rFonts w:cs="Arial"/>
                <w:color w:val="000000"/>
                <w:sz w:val="20"/>
                <w:szCs w:val="20"/>
              </w:rPr>
              <w:t xml:space="preserve"> në “</w:t>
            </w:r>
            <w:r>
              <w:rPr>
                <w:rFonts w:cs="Arial"/>
                <w:color w:val="000000"/>
                <w:sz w:val="20"/>
                <w:szCs w:val="20"/>
              </w:rPr>
              <w:t>EU Business Law</w:t>
            </w:r>
            <w:r w:rsidR="00E97053" w:rsidRPr="00E97053">
              <w:rPr>
                <w:rFonts w:cs="Arial"/>
                <w:color w:val="000000"/>
                <w:sz w:val="20"/>
                <w:szCs w:val="20"/>
              </w:rPr>
              <w:t xml:space="preserve">” </w:t>
            </w:r>
          </w:p>
          <w:p w:rsidR="00215218" w:rsidRPr="001E33F6" w:rsidRDefault="00215218" w:rsidP="00E97053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:rsidR="00E62CDB" w:rsidRPr="001E33F6" w:rsidRDefault="00E62CDB" w:rsidP="001E33F6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669EF" w:rsidRPr="008A27C7" w:rsidTr="00543F35">
        <w:tc>
          <w:tcPr>
            <w:tcW w:w="2834" w:type="dxa"/>
            <w:vMerge w:val="restart"/>
            <w:shd w:val="clear" w:color="auto" w:fill="auto"/>
          </w:tcPr>
          <w:p w:rsidR="00C669EF" w:rsidRPr="00576E60" w:rsidRDefault="00C669EF" w:rsidP="00C669EF">
            <w:pPr>
              <w:jc w:val="center"/>
              <w:rPr>
                <w:rFonts w:cs="Arial"/>
                <w:color w:val="0070C0"/>
                <w:sz w:val="20"/>
                <w:szCs w:val="20"/>
              </w:rPr>
            </w:pPr>
            <w:r w:rsidRPr="00576E60">
              <w:rPr>
                <w:rFonts w:cs="Arial"/>
                <w:color w:val="0070C0"/>
                <w:sz w:val="20"/>
                <w:szCs w:val="20"/>
              </w:rPr>
              <w:t>Data</w:t>
            </w:r>
          </w:p>
          <w:p w:rsidR="00C669EF" w:rsidRPr="00576E60" w:rsidRDefault="00C669EF" w:rsidP="00C669EF">
            <w:pPr>
              <w:ind w:left="720" w:right="224" w:hanging="720"/>
              <w:rPr>
                <w:rFonts w:cs="Arial"/>
                <w:color w:val="0070C0"/>
                <w:sz w:val="20"/>
                <w:szCs w:val="20"/>
              </w:rPr>
            </w:pPr>
            <w:r w:rsidRPr="00576E60">
              <w:rPr>
                <w:rFonts w:cs="Arial"/>
                <w:color w:val="0070C0"/>
                <w:sz w:val="20"/>
                <w:szCs w:val="20"/>
              </w:rPr>
              <w:t xml:space="preserve"> Emri i Institucionit që ka  ofruar  edukimin dhe trajnimin</w:t>
            </w:r>
          </w:p>
          <w:p w:rsidR="00C669EF" w:rsidRPr="008A27C7" w:rsidRDefault="00C669EF" w:rsidP="00C669EF">
            <w:pPr>
              <w:pStyle w:val="ECVDate"/>
              <w:tabs>
                <w:tab w:val="left" w:pos="2610"/>
              </w:tabs>
              <w:ind w:left="720" w:hanging="720"/>
              <w:rPr>
                <w:rFonts w:cs="Arial"/>
                <w:color w:val="000000"/>
                <w:sz w:val="20"/>
                <w:szCs w:val="20"/>
              </w:rPr>
            </w:pPr>
            <w:r w:rsidRPr="00576E60">
              <w:rPr>
                <w:rFonts w:cs="Arial"/>
                <w:color w:val="0070C0"/>
                <w:sz w:val="20"/>
                <w:szCs w:val="20"/>
              </w:rPr>
              <w:t xml:space="preserve">           Titulli I fituar i kualifikimit       </w:t>
            </w:r>
          </w:p>
        </w:tc>
        <w:tc>
          <w:tcPr>
            <w:tcW w:w="6237" w:type="dxa"/>
            <w:shd w:val="clear" w:color="auto" w:fill="auto"/>
          </w:tcPr>
          <w:p w:rsidR="00C669EF" w:rsidRPr="00C669EF" w:rsidRDefault="00C23E2E" w:rsidP="00C669E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2000-2006</w:t>
            </w:r>
          </w:p>
        </w:tc>
        <w:tc>
          <w:tcPr>
            <w:tcW w:w="1305" w:type="dxa"/>
            <w:gridSpan w:val="3"/>
            <w:shd w:val="clear" w:color="auto" w:fill="auto"/>
          </w:tcPr>
          <w:p w:rsidR="00C669EF" w:rsidRPr="00C669EF" w:rsidRDefault="00C669EF" w:rsidP="00C669E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669EF" w:rsidRPr="008A27C7" w:rsidTr="00543F35">
        <w:tc>
          <w:tcPr>
            <w:tcW w:w="2834" w:type="dxa"/>
            <w:vMerge/>
            <w:shd w:val="clear" w:color="auto" w:fill="auto"/>
          </w:tcPr>
          <w:p w:rsidR="00C669EF" w:rsidRPr="008A27C7" w:rsidRDefault="00C669EF" w:rsidP="00C669E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542" w:type="dxa"/>
            <w:gridSpan w:val="4"/>
            <w:shd w:val="clear" w:color="auto" w:fill="auto"/>
          </w:tcPr>
          <w:p w:rsidR="00C669EF" w:rsidRPr="00C669EF" w:rsidRDefault="00543F35" w:rsidP="00543F35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FAKULTETI I DREJT</w:t>
            </w:r>
            <w:r w:rsidRPr="00C669EF">
              <w:rPr>
                <w:color w:val="auto"/>
                <w:sz w:val="20"/>
              </w:rPr>
              <w:t>Ë</w:t>
            </w:r>
            <w:r w:rsidR="00C23E2E">
              <w:rPr>
                <w:rFonts w:cs="Arial"/>
                <w:color w:val="000000"/>
                <w:sz w:val="20"/>
                <w:szCs w:val="20"/>
              </w:rPr>
              <w:t>SIS</w:t>
            </w:r>
            <w:r w:rsidRPr="00C669EF">
              <w:rPr>
                <w:color w:val="auto"/>
                <w:sz w:val="20"/>
              </w:rPr>
              <w:t>Ë</w:t>
            </w:r>
          </w:p>
        </w:tc>
      </w:tr>
      <w:tr w:rsidR="00C669EF" w:rsidRPr="008A27C7" w:rsidTr="00543F35">
        <w:tc>
          <w:tcPr>
            <w:tcW w:w="2834" w:type="dxa"/>
            <w:vMerge/>
            <w:shd w:val="clear" w:color="auto" w:fill="auto"/>
          </w:tcPr>
          <w:p w:rsidR="00C669EF" w:rsidRPr="008A27C7" w:rsidRDefault="00C669EF" w:rsidP="00C669E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542" w:type="dxa"/>
            <w:gridSpan w:val="4"/>
            <w:shd w:val="clear" w:color="auto" w:fill="auto"/>
          </w:tcPr>
          <w:p w:rsidR="009A0EDB" w:rsidRDefault="00C23E2E" w:rsidP="00C23E2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UNIVERSITETI DHIMOKRITIO, THRAKI, GREQI</w:t>
            </w:r>
          </w:p>
          <w:p w:rsidR="00C23E2E" w:rsidRPr="00C23E2E" w:rsidRDefault="00C23E2E" w:rsidP="00C23E2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Juriste</w:t>
            </w:r>
          </w:p>
        </w:tc>
      </w:tr>
      <w:tr w:rsidR="00C669EF" w:rsidRPr="008A27C7" w:rsidTr="00543F35">
        <w:tc>
          <w:tcPr>
            <w:tcW w:w="2834" w:type="dxa"/>
            <w:vMerge w:val="restart"/>
            <w:shd w:val="clear" w:color="auto" w:fill="auto"/>
          </w:tcPr>
          <w:p w:rsidR="00C669EF" w:rsidRDefault="00C669EF" w:rsidP="00C669EF">
            <w:pPr>
              <w:jc w:val="center"/>
              <w:rPr>
                <w:rFonts w:cs="Arial"/>
                <w:color w:val="0E4194"/>
                <w:sz w:val="20"/>
                <w:szCs w:val="20"/>
              </w:rPr>
            </w:pPr>
          </w:p>
          <w:p w:rsidR="00C669EF" w:rsidRPr="00576E60" w:rsidRDefault="00C669EF" w:rsidP="00C669EF">
            <w:pPr>
              <w:jc w:val="center"/>
              <w:rPr>
                <w:rFonts w:cs="Arial"/>
                <w:color w:val="0070C0"/>
                <w:sz w:val="20"/>
                <w:szCs w:val="20"/>
              </w:rPr>
            </w:pPr>
            <w:r w:rsidRPr="00576E60">
              <w:rPr>
                <w:rFonts w:cs="Arial"/>
                <w:color w:val="0070C0"/>
                <w:sz w:val="20"/>
                <w:szCs w:val="20"/>
              </w:rPr>
              <w:t>Data</w:t>
            </w:r>
          </w:p>
          <w:p w:rsidR="00C669EF" w:rsidRPr="00576E60" w:rsidRDefault="00C669EF" w:rsidP="00C669EF">
            <w:pPr>
              <w:ind w:left="720" w:right="224" w:hanging="720"/>
              <w:rPr>
                <w:rFonts w:cs="Arial"/>
                <w:color w:val="0070C0"/>
                <w:sz w:val="20"/>
                <w:szCs w:val="20"/>
              </w:rPr>
            </w:pPr>
            <w:r w:rsidRPr="00576E60">
              <w:rPr>
                <w:rFonts w:cs="Arial"/>
                <w:color w:val="0070C0"/>
                <w:sz w:val="20"/>
                <w:szCs w:val="20"/>
              </w:rPr>
              <w:t xml:space="preserve"> Emri i Institucionit që ka  ofruar  edukimin dhe trajnimin</w:t>
            </w:r>
          </w:p>
          <w:p w:rsidR="00C669EF" w:rsidRPr="008A27C7" w:rsidRDefault="00C669EF" w:rsidP="00C669EF">
            <w:pPr>
              <w:pStyle w:val="ECVDate"/>
              <w:tabs>
                <w:tab w:val="left" w:pos="2610"/>
              </w:tabs>
              <w:ind w:left="720" w:hanging="720"/>
              <w:rPr>
                <w:rFonts w:cs="Arial"/>
                <w:color w:val="000000"/>
                <w:sz w:val="20"/>
                <w:szCs w:val="20"/>
              </w:rPr>
            </w:pPr>
            <w:r w:rsidRPr="00576E60">
              <w:rPr>
                <w:rFonts w:cs="Arial"/>
                <w:color w:val="0070C0"/>
                <w:sz w:val="20"/>
                <w:szCs w:val="20"/>
              </w:rPr>
              <w:t xml:space="preserve">           Titulli I fituar i kualifikimit       </w:t>
            </w:r>
          </w:p>
        </w:tc>
        <w:tc>
          <w:tcPr>
            <w:tcW w:w="6237" w:type="dxa"/>
            <w:shd w:val="clear" w:color="auto" w:fill="auto"/>
          </w:tcPr>
          <w:p w:rsidR="00C669EF" w:rsidRDefault="00C669EF" w:rsidP="00C669EF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C669EF" w:rsidRPr="00C669EF" w:rsidRDefault="00C23E2E" w:rsidP="00C669E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1999-2000</w:t>
            </w:r>
          </w:p>
        </w:tc>
        <w:tc>
          <w:tcPr>
            <w:tcW w:w="1305" w:type="dxa"/>
            <w:gridSpan w:val="3"/>
            <w:shd w:val="clear" w:color="auto" w:fill="auto"/>
          </w:tcPr>
          <w:p w:rsidR="00C669EF" w:rsidRPr="00C669EF" w:rsidRDefault="00C669EF" w:rsidP="00C669E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669EF" w:rsidRPr="008A27C7" w:rsidTr="00543F35">
        <w:tc>
          <w:tcPr>
            <w:tcW w:w="2834" w:type="dxa"/>
            <w:vMerge/>
            <w:shd w:val="clear" w:color="auto" w:fill="auto"/>
          </w:tcPr>
          <w:p w:rsidR="00C669EF" w:rsidRPr="008A27C7" w:rsidRDefault="00C669EF" w:rsidP="00C669E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542" w:type="dxa"/>
            <w:gridSpan w:val="4"/>
            <w:shd w:val="clear" w:color="auto" w:fill="auto"/>
          </w:tcPr>
          <w:p w:rsidR="00C669EF" w:rsidRPr="00C669EF" w:rsidRDefault="00BC3861" w:rsidP="00C669E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Studimi i Gjuh</w:t>
            </w:r>
            <w:r w:rsidRPr="00190683">
              <w:rPr>
                <w:sz w:val="20"/>
                <w:szCs w:val="20"/>
              </w:rPr>
              <w:t>ë</w:t>
            </w:r>
            <w:r>
              <w:rPr>
                <w:sz w:val="20"/>
                <w:szCs w:val="20"/>
              </w:rPr>
              <w:t>s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s</w:t>
            </w:r>
            <w:r w:rsidRPr="00190683">
              <w:rPr>
                <w:sz w:val="20"/>
                <w:szCs w:val="20"/>
              </w:rPr>
              <w:t>ë</w:t>
            </w:r>
            <w:r w:rsidR="00C23E2E">
              <w:rPr>
                <w:rFonts w:cs="Arial"/>
                <w:color w:val="000000"/>
                <w:sz w:val="20"/>
                <w:szCs w:val="20"/>
              </w:rPr>
              <w:t xml:space="preserve">Re Greke, </w:t>
            </w:r>
            <w:r w:rsidR="005922DB">
              <w:rPr>
                <w:rFonts w:cs="Arial"/>
                <w:color w:val="000000"/>
                <w:sz w:val="20"/>
                <w:szCs w:val="20"/>
              </w:rPr>
              <w:t xml:space="preserve">Universiteti i Aristotelit, </w:t>
            </w:r>
            <w:bookmarkStart w:id="0" w:name="_GoBack"/>
            <w:bookmarkEnd w:id="0"/>
            <w:r w:rsidR="00C23E2E">
              <w:rPr>
                <w:rFonts w:cs="Arial"/>
                <w:color w:val="000000"/>
                <w:sz w:val="20"/>
                <w:szCs w:val="20"/>
              </w:rPr>
              <w:t>Selanik</w:t>
            </w:r>
          </w:p>
        </w:tc>
      </w:tr>
      <w:tr w:rsidR="00C669EF" w:rsidRPr="008A27C7" w:rsidTr="00543F35">
        <w:tc>
          <w:tcPr>
            <w:tcW w:w="2834" w:type="dxa"/>
            <w:vMerge/>
            <w:shd w:val="clear" w:color="auto" w:fill="auto"/>
          </w:tcPr>
          <w:p w:rsidR="00C669EF" w:rsidRPr="008A27C7" w:rsidRDefault="00C669EF" w:rsidP="00C669E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542" w:type="dxa"/>
            <w:gridSpan w:val="4"/>
            <w:shd w:val="clear" w:color="auto" w:fill="auto"/>
          </w:tcPr>
          <w:p w:rsidR="00BB57B7" w:rsidRDefault="00BB57B7" w:rsidP="00C669EF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9A0EDB" w:rsidRPr="00C669EF" w:rsidRDefault="009A0EDB" w:rsidP="00C669E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3F79DB" w:rsidRDefault="00DD08DB" w:rsidP="00DD08DB">
      <w:pPr>
        <w:pStyle w:val="ECVText"/>
        <w:tabs>
          <w:tab w:val="left" w:pos="2910"/>
        </w:tabs>
        <w:rPr>
          <w:sz w:val="20"/>
          <w:szCs w:val="20"/>
        </w:rPr>
      </w:pPr>
      <w:r w:rsidRPr="00576E60">
        <w:rPr>
          <w:color w:val="0070C0"/>
          <w:sz w:val="20"/>
          <w:szCs w:val="20"/>
        </w:rPr>
        <w:t>Data</w:t>
      </w:r>
      <w:r>
        <w:rPr>
          <w:sz w:val="20"/>
          <w:szCs w:val="20"/>
        </w:rPr>
        <w:tab/>
      </w:r>
      <w:r w:rsidRPr="00576E60">
        <w:rPr>
          <w:color w:val="auto"/>
          <w:sz w:val="20"/>
          <w:szCs w:val="20"/>
        </w:rPr>
        <w:t>1995-1999</w:t>
      </w:r>
    </w:p>
    <w:p w:rsidR="00DD08DB" w:rsidRDefault="00DD08DB">
      <w:pPr>
        <w:pStyle w:val="ECVText"/>
        <w:rPr>
          <w:rFonts w:cs="Arial"/>
          <w:sz w:val="22"/>
          <w:szCs w:val="22"/>
          <w:lang w:val="sq-AL"/>
        </w:rPr>
      </w:pPr>
      <w:r w:rsidRPr="00576E60">
        <w:rPr>
          <w:color w:val="0070C0"/>
          <w:sz w:val="20"/>
          <w:szCs w:val="20"/>
        </w:rPr>
        <w:t>Emri i Institucionit qe ka ofruar</w:t>
      </w:r>
      <w:r w:rsidRPr="00576E60">
        <w:rPr>
          <w:rFonts w:cs="Arial"/>
          <w:color w:val="auto"/>
          <w:sz w:val="20"/>
          <w:szCs w:val="20"/>
          <w:lang w:val="sq-AL"/>
        </w:rPr>
        <w:t>Shkolla e Mesme e Përgjithshme</w:t>
      </w:r>
      <w:r w:rsidRPr="00576E60">
        <w:rPr>
          <w:rFonts w:cs="Arial"/>
          <w:color w:val="auto"/>
          <w:sz w:val="22"/>
          <w:szCs w:val="22"/>
          <w:lang w:val="sq-AL"/>
        </w:rPr>
        <w:t xml:space="preserve"> “</w:t>
      </w:r>
      <w:r w:rsidRPr="00576E60">
        <w:rPr>
          <w:rFonts w:cs="Arial"/>
          <w:color w:val="auto"/>
          <w:sz w:val="20"/>
          <w:szCs w:val="20"/>
          <w:lang w:val="sq-AL"/>
        </w:rPr>
        <w:t>Raqi Qirinxhi”</w:t>
      </w:r>
    </w:p>
    <w:p w:rsidR="00DD08DB" w:rsidRPr="00BC3861" w:rsidRDefault="00DD08DB">
      <w:pPr>
        <w:pStyle w:val="ECVText"/>
        <w:rPr>
          <w:sz w:val="20"/>
          <w:szCs w:val="20"/>
        </w:rPr>
      </w:pPr>
      <w:r w:rsidRPr="00576E60">
        <w:rPr>
          <w:color w:val="0070C0"/>
          <w:sz w:val="20"/>
          <w:szCs w:val="20"/>
        </w:rPr>
        <w:t>edukimin dhe trajnimin</w:t>
      </w:r>
      <w:r w:rsidRPr="00576E60">
        <w:rPr>
          <w:color w:val="auto"/>
          <w:sz w:val="20"/>
          <w:szCs w:val="20"/>
        </w:rPr>
        <w:t>Korc</w:t>
      </w:r>
      <w:r w:rsidR="00576E60" w:rsidRPr="00576E60">
        <w:rPr>
          <w:color w:val="auto"/>
          <w:sz w:val="20"/>
          <w:szCs w:val="20"/>
        </w:rPr>
        <w:t>ë</w:t>
      </w:r>
      <w:r w:rsidRPr="00576E60">
        <w:rPr>
          <w:color w:val="auto"/>
          <w:sz w:val="20"/>
          <w:szCs w:val="20"/>
        </w:rPr>
        <w:t>, Shqiperi</w:t>
      </w:r>
    </w:p>
    <w:p w:rsidR="00DD08DB" w:rsidRPr="00C669EF" w:rsidRDefault="00DD08DB">
      <w:pPr>
        <w:pStyle w:val="ECVText"/>
        <w:rPr>
          <w:sz w:val="20"/>
          <w:szCs w:val="20"/>
        </w:rPr>
      </w:pPr>
      <w:r w:rsidRPr="00576E60">
        <w:rPr>
          <w:color w:val="0070C0"/>
          <w:sz w:val="20"/>
          <w:szCs w:val="20"/>
        </w:rPr>
        <w:t>Titulli i fituar i kualifikimit</w:t>
      </w:r>
    </w:p>
    <w:tbl>
      <w:tblPr>
        <w:tblpPr w:topFromText="6" w:bottomFromText="170" w:vertAnchor="text" w:tblpY="6"/>
        <w:tblW w:w="103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6211"/>
        <w:gridCol w:w="1305"/>
      </w:tblGrid>
      <w:tr w:rsidR="00C669EF" w:rsidRPr="00C669EF" w:rsidTr="00576E60">
        <w:tc>
          <w:tcPr>
            <w:tcW w:w="2880" w:type="dxa"/>
            <w:vMerge w:val="restart"/>
            <w:shd w:val="clear" w:color="auto" w:fill="auto"/>
          </w:tcPr>
          <w:p w:rsidR="00C669EF" w:rsidRPr="0062120F" w:rsidRDefault="00C669EF" w:rsidP="0062120F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C669EF" w:rsidRPr="0062120F" w:rsidRDefault="00C669EF" w:rsidP="0062120F">
            <w:pPr>
              <w:pStyle w:val="ECVDate"/>
              <w:tabs>
                <w:tab w:val="left" w:pos="2610"/>
              </w:tabs>
              <w:spacing w:line="240" w:lineRule="auto"/>
              <w:ind w:left="720" w:hanging="720"/>
              <w:rPr>
                <w:rFonts w:cs="Arial"/>
                <w:b/>
                <w:sz w:val="20"/>
                <w:szCs w:val="20"/>
              </w:rPr>
            </w:pPr>
            <w:r w:rsidRPr="0062120F">
              <w:rPr>
                <w:rFonts w:cs="Arial"/>
                <w:b/>
                <w:sz w:val="20"/>
                <w:szCs w:val="20"/>
              </w:rPr>
              <w:t>TRAJNIMET</w:t>
            </w:r>
          </w:p>
          <w:p w:rsidR="00C669EF" w:rsidRPr="0062120F" w:rsidRDefault="00C669EF" w:rsidP="0062120F">
            <w:pPr>
              <w:pStyle w:val="ECVDate"/>
              <w:tabs>
                <w:tab w:val="left" w:pos="2610"/>
              </w:tabs>
              <w:spacing w:line="240" w:lineRule="auto"/>
              <w:ind w:left="720" w:hanging="720"/>
              <w:rPr>
                <w:rFonts w:cs="Arial"/>
                <w:b/>
                <w:sz w:val="20"/>
                <w:szCs w:val="20"/>
              </w:rPr>
            </w:pPr>
          </w:p>
          <w:p w:rsidR="00C669EF" w:rsidRPr="0062120F" w:rsidRDefault="007E1D53" w:rsidP="0062120F">
            <w:pPr>
              <w:pStyle w:val="ECVDate"/>
              <w:tabs>
                <w:tab w:val="left" w:pos="2610"/>
              </w:tabs>
              <w:spacing w:line="240" w:lineRule="auto"/>
              <w:ind w:left="720" w:hanging="72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2120F">
              <w:rPr>
                <w:rFonts w:cs="Arial"/>
                <w:color w:val="0070C0"/>
                <w:sz w:val="20"/>
                <w:szCs w:val="20"/>
              </w:rPr>
              <w:t xml:space="preserve">Shtator </w:t>
            </w:r>
            <w:r w:rsidR="00C669EF" w:rsidRPr="0062120F">
              <w:rPr>
                <w:rFonts w:cs="Arial"/>
                <w:color w:val="0070C0"/>
                <w:sz w:val="20"/>
                <w:szCs w:val="20"/>
              </w:rPr>
              <w:t xml:space="preserve"> 202</w:t>
            </w:r>
            <w:r w:rsidRPr="0062120F">
              <w:rPr>
                <w:rFonts w:cs="Arial"/>
                <w:color w:val="0070C0"/>
                <w:sz w:val="20"/>
                <w:szCs w:val="20"/>
              </w:rPr>
              <w:t>1</w:t>
            </w:r>
          </w:p>
          <w:p w:rsidR="00C669EF" w:rsidRPr="0062120F" w:rsidRDefault="00C669EF" w:rsidP="0062120F">
            <w:pPr>
              <w:pStyle w:val="ECVDate"/>
              <w:tabs>
                <w:tab w:val="left" w:pos="2610"/>
              </w:tabs>
              <w:spacing w:line="240" w:lineRule="auto"/>
              <w:ind w:left="720" w:hanging="720"/>
              <w:rPr>
                <w:rFonts w:cs="Arial"/>
                <w:color w:val="000000"/>
                <w:sz w:val="20"/>
                <w:szCs w:val="20"/>
              </w:rPr>
            </w:pPr>
          </w:p>
          <w:p w:rsidR="00487CF9" w:rsidRPr="0062120F" w:rsidRDefault="00487CF9" w:rsidP="0062120F">
            <w:pPr>
              <w:pStyle w:val="ECVDate"/>
              <w:tabs>
                <w:tab w:val="left" w:pos="2610"/>
              </w:tabs>
              <w:spacing w:line="240" w:lineRule="auto"/>
              <w:ind w:left="720" w:hanging="720"/>
              <w:jc w:val="center"/>
              <w:rPr>
                <w:rFonts w:cs="Arial"/>
                <w:sz w:val="20"/>
                <w:szCs w:val="20"/>
              </w:rPr>
            </w:pPr>
            <w:r w:rsidRPr="0062120F">
              <w:rPr>
                <w:rFonts w:cs="Arial"/>
                <w:color w:val="0070C0"/>
                <w:sz w:val="20"/>
                <w:szCs w:val="20"/>
              </w:rPr>
              <w:t>Qershor 2019</w:t>
            </w:r>
          </w:p>
          <w:p w:rsidR="00487CF9" w:rsidRPr="0062120F" w:rsidRDefault="00487CF9" w:rsidP="0062120F">
            <w:pPr>
              <w:pStyle w:val="ECVDate"/>
              <w:tabs>
                <w:tab w:val="left" w:pos="2610"/>
              </w:tabs>
              <w:spacing w:line="240" w:lineRule="auto"/>
              <w:ind w:left="720" w:hanging="720"/>
              <w:jc w:val="center"/>
              <w:rPr>
                <w:rFonts w:cs="Arial"/>
                <w:sz w:val="20"/>
                <w:szCs w:val="20"/>
              </w:rPr>
            </w:pPr>
          </w:p>
          <w:p w:rsidR="00487CF9" w:rsidRPr="0062120F" w:rsidRDefault="00E078EB" w:rsidP="0062120F">
            <w:pPr>
              <w:pStyle w:val="ECVDate"/>
              <w:tabs>
                <w:tab w:val="left" w:pos="2610"/>
              </w:tabs>
              <w:spacing w:line="240" w:lineRule="auto"/>
              <w:ind w:left="720" w:hanging="720"/>
              <w:jc w:val="left"/>
              <w:rPr>
                <w:rFonts w:cs="Arial"/>
                <w:sz w:val="20"/>
                <w:szCs w:val="20"/>
              </w:rPr>
            </w:pPr>
            <w:r w:rsidRPr="0062120F">
              <w:rPr>
                <w:rFonts w:cs="Arial"/>
                <w:color w:val="0070C0"/>
                <w:sz w:val="20"/>
                <w:szCs w:val="20"/>
              </w:rPr>
              <w:t xml:space="preserve">Maj </w:t>
            </w:r>
            <w:r w:rsidR="00487CF9" w:rsidRPr="0062120F">
              <w:rPr>
                <w:rFonts w:cs="Arial"/>
                <w:color w:val="0070C0"/>
                <w:sz w:val="20"/>
                <w:szCs w:val="20"/>
              </w:rPr>
              <w:t>2014</w:t>
            </w:r>
          </w:p>
          <w:p w:rsidR="00C32C00" w:rsidRPr="0062120F" w:rsidRDefault="00E078EB" w:rsidP="0062120F">
            <w:pPr>
              <w:pStyle w:val="ECVDate"/>
              <w:tabs>
                <w:tab w:val="left" w:pos="2610"/>
              </w:tabs>
              <w:spacing w:line="240" w:lineRule="auto"/>
              <w:ind w:left="720" w:hanging="720"/>
              <w:jc w:val="left"/>
              <w:rPr>
                <w:rFonts w:cs="Arial"/>
                <w:color w:val="0070C0"/>
                <w:sz w:val="20"/>
                <w:szCs w:val="20"/>
              </w:rPr>
            </w:pPr>
            <w:r w:rsidRPr="0062120F">
              <w:rPr>
                <w:rFonts w:cs="Arial"/>
                <w:color w:val="0070C0"/>
                <w:sz w:val="20"/>
                <w:szCs w:val="20"/>
              </w:rPr>
              <w:t xml:space="preserve">Prill </w:t>
            </w:r>
            <w:r w:rsidR="00C32C00" w:rsidRPr="0062120F">
              <w:rPr>
                <w:rFonts w:cs="Arial"/>
                <w:color w:val="0070C0"/>
                <w:sz w:val="20"/>
                <w:szCs w:val="20"/>
              </w:rPr>
              <w:t xml:space="preserve"> 2009</w:t>
            </w:r>
          </w:p>
          <w:p w:rsidR="00C669EF" w:rsidRPr="0062120F" w:rsidRDefault="00C669EF" w:rsidP="0062120F">
            <w:pPr>
              <w:pStyle w:val="ECVDate"/>
              <w:tabs>
                <w:tab w:val="left" w:pos="2610"/>
              </w:tabs>
              <w:spacing w:line="240" w:lineRule="auto"/>
              <w:ind w:left="720" w:hanging="72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</w:tcPr>
          <w:p w:rsidR="00C669EF" w:rsidRPr="0062120F" w:rsidRDefault="00C669EF" w:rsidP="0062120F">
            <w:pPr>
              <w:ind w:left="720" w:right="224" w:hanging="720"/>
              <w:rPr>
                <w:rFonts w:cs="Arial"/>
                <w:color w:val="0E4194"/>
                <w:sz w:val="20"/>
                <w:szCs w:val="20"/>
              </w:rPr>
            </w:pPr>
          </w:p>
          <w:p w:rsidR="00C669EF" w:rsidRPr="0062120F" w:rsidRDefault="00C669EF" w:rsidP="0062120F">
            <w:pPr>
              <w:ind w:left="720" w:right="224" w:hanging="720"/>
              <w:rPr>
                <w:rFonts w:cs="Arial"/>
                <w:color w:val="0E4194"/>
                <w:sz w:val="20"/>
                <w:szCs w:val="20"/>
              </w:rPr>
            </w:pPr>
          </w:p>
          <w:p w:rsidR="00C669EF" w:rsidRPr="0062120F" w:rsidRDefault="00C669EF" w:rsidP="0062120F">
            <w:pPr>
              <w:ind w:left="720" w:right="224" w:hanging="720"/>
              <w:rPr>
                <w:rFonts w:cs="Arial"/>
                <w:color w:val="0E4194"/>
                <w:sz w:val="20"/>
                <w:szCs w:val="20"/>
              </w:rPr>
            </w:pPr>
          </w:p>
          <w:p w:rsidR="00C669EF" w:rsidRPr="0062120F" w:rsidRDefault="007E1D53" w:rsidP="0062120F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62120F">
              <w:rPr>
                <w:rFonts w:cs="Arial"/>
                <w:color w:val="000000"/>
                <w:sz w:val="20"/>
                <w:szCs w:val="20"/>
              </w:rPr>
              <w:t xml:space="preserve">Trajnim: </w:t>
            </w:r>
            <w:r w:rsidR="00BC3861" w:rsidRPr="0062120F">
              <w:rPr>
                <w:rFonts w:cs="Arial"/>
                <w:color w:val="auto"/>
                <w:sz w:val="20"/>
                <w:szCs w:val="20"/>
              </w:rPr>
              <w:t>P</w:t>
            </w:r>
            <w:r w:rsidR="00BC3861" w:rsidRPr="0062120F">
              <w:rPr>
                <w:color w:val="auto"/>
                <w:sz w:val="20"/>
                <w:szCs w:val="20"/>
              </w:rPr>
              <w:t>ër</w:t>
            </w:r>
            <w:r w:rsidR="00BC3861" w:rsidRPr="0062120F">
              <w:rPr>
                <w:rFonts w:cs="Arial"/>
                <w:color w:val="auto"/>
                <w:sz w:val="20"/>
                <w:szCs w:val="20"/>
              </w:rPr>
              <w:t>mir</w:t>
            </w:r>
            <w:r w:rsidR="00BC3861" w:rsidRPr="0062120F">
              <w:rPr>
                <w:color w:val="auto"/>
                <w:sz w:val="20"/>
                <w:szCs w:val="20"/>
              </w:rPr>
              <w:t>ës</w:t>
            </w:r>
            <w:r w:rsidR="00BC3861" w:rsidRPr="0062120F">
              <w:rPr>
                <w:rFonts w:cs="Arial"/>
                <w:color w:val="auto"/>
                <w:sz w:val="20"/>
                <w:szCs w:val="20"/>
              </w:rPr>
              <w:t>imi</w:t>
            </w:r>
            <w:r w:rsidR="00BC3861" w:rsidRPr="0062120F">
              <w:rPr>
                <w:rFonts w:cs="Arial"/>
                <w:color w:val="000000"/>
                <w:sz w:val="20"/>
                <w:szCs w:val="20"/>
              </w:rPr>
              <w:t xml:space="preserve"> i Standarteve t</w:t>
            </w:r>
            <w:r w:rsidR="00BC3861" w:rsidRPr="0062120F">
              <w:rPr>
                <w:sz w:val="20"/>
                <w:szCs w:val="20"/>
              </w:rPr>
              <w:t xml:space="preserve">ë </w:t>
            </w:r>
            <w:r w:rsidR="00BC3861" w:rsidRPr="0062120F">
              <w:rPr>
                <w:rFonts w:cs="Arial"/>
                <w:color w:val="000000"/>
                <w:sz w:val="20"/>
                <w:szCs w:val="20"/>
              </w:rPr>
              <w:t>Drejtave t</w:t>
            </w:r>
            <w:r w:rsidR="00BC3861" w:rsidRPr="0062120F">
              <w:rPr>
                <w:sz w:val="20"/>
                <w:szCs w:val="20"/>
              </w:rPr>
              <w:t xml:space="preserve">ë </w:t>
            </w:r>
            <w:r w:rsidR="00E078EB" w:rsidRPr="0062120F">
              <w:rPr>
                <w:rFonts w:cs="Arial"/>
                <w:color w:val="000000"/>
                <w:sz w:val="20"/>
                <w:szCs w:val="20"/>
              </w:rPr>
              <w:t>Njeriut B</w:t>
            </w:r>
            <w:r w:rsidR="00BC3861" w:rsidRPr="0062120F">
              <w:rPr>
                <w:rFonts w:cs="Arial"/>
                <w:color w:val="000000"/>
                <w:sz w:val="20"/>
                <w:szCs w:val="20"/>
              </w:rPr>
              <w:t>renda dhe Jasht</w:t>
            </w:r>
            <w:r w:rsidR="00BC3861" w:rsidRPr="0062120F">
              <w:rPr>
                <w:sz w:val="20"/>
                <w:szCs w:val="20"/>
              </w:rPr>
              <w:t xml:space="preserve">ë </w:t>
            </w:r>
            <w:r w:rsidRPr="0062120F">
              <w:rPr>
                <w:rFonts w:cs="Arial"/>
                <w:color w:val="000000"/>
                <w:sz w:val="20"/>
                <w:szCs w:val="20"/>
              </w:rPr>
              <w:t xml:space="preserve">Sistemit </w:t>
            </w:r>
            <w:r w:rsidR="00BC3861" w:rsidRPr="0062120F">
              <w:rPr>
                <w:rFonts w:cs="Arial"/>
                <w:color w:val="000000"/>
                <w:sz w:val="20"/>
                <w:szCs w:val="20"/>
              </w:rPr>
              <w:t>Peniteciar n</w:t>
            </w:r>
            <w:r w:rsidR="00BC3861" w:rsidRPr="0062120F">
              <w:rPr>
                <w:sz w:val="20"/>
                <w:szCs w:val="20"/>
              </w:rPr>
              <w:t xml:space="preserve">ë </w:t>
            </w:r>
            <w:r w:rsidR="00BC3861" w:rsidRPr="0062120F">
              <w:rPr>
                <w:rFonts w:cs="Arial"/>
                <w:color w:val="000000"/>
                <w:sz w:val="20"/>
                <w:szCs w:val="20"/>
              </w:rPr>
              <w:t>Shqip</w:t>
            </w:r>
            <w:r w:rsidR="00BC3861" w:rsidRPr="0062120F">
              <w:rPr>
                <w:sz w:val="20"/>
                <w:szCs w:val="20"/>
              </w:rPr>
              <w:t>ër</w:t>
            </w:r>
            <w:r w:rsidRPr="0062120F">
              <w:rPr>
                <w:rFonts w:cs="Arial"/>
                <w:color w:val="000000"/>
                <w:sz w:val="20"/>
                <w:szCs w:val="20"/>
              </w:rPr>
              <w:t>i</w:t>
            </w:r>
            <w:r w:rsidR="0062120F" w:rsidRPr="0062120F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05" w:type="dxa"/>
            <w:shd w:val="clear" w:color="auto" w:fill="auto"/>
          </w:tcPr>
          <w:p w:rsidR="00C669EF" w:rsidRPr="0062120F" w:rsidRDefault="00C669EF" w:rsidP="0062120F">
            <w:pPr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76E60" w:rsidRPr="0062120F" w:rsidTr="00576E60">
        <w:trPr>
          <w:gridAfter w:val="2"/>
          <w:wAfter w:w="7516" w:type="dxa"/>
          <w:trHeight w:val="230"/>
        </w:trPr>
        <w:tc>
          <w:tcPr>
            <w:tcW w:w="2880" w:type="dxa"/>
            <w:vMerge/>
            <w:shd w:val="clear" w:color="auto" w:fill="auto"/>
          </w:tcPr>
          <w:p w:rsidR="00576E60" w:rsidRPr="0062120F" w:rsidRDefault="00576E60" w:rsidP="0062120F">
            <w:pPr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C669EF" w:rsidRPr="008A27C7" w:rsidTr="00576E60">
        <w:tc>
          <w:tcPr>
            <w:tcW w:w="2880" w:type="dxa"/>
            <w:vMerge/>
            <w:shd w:val="clear" w:color="auto" w:fill="auto"/>
          </w:tcPr>
          <w:p w:rsidR="00C669EF" w:rsidRPr="0062120F" w:rsidRDefault="00C669EF" w:rsidP="0062120F">
            <w:pPr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16" w:type="dxa"/>
            <w:gridSpan w:val="2"/>
            <w:shd w:val="clear" w:color="auto" w:fill="auto"/>
          </w:tcPr>
          <w:p w:rsidR="00C669EF" w:rsidRPr="0062120F" w:rsidRDefault="00487CF9" w:rsidP="0062120F">
            <w:pPr>
              <w:rPr>
                <w:rFonts w:cs="Arial"/>
                <w:color w:val="auto"/>
                <w:sz w:val="20"/>
                <w:szCs w:val="20"/>
              </w:rPr>
            </w:pPr>
            <w:r w:rsidRPr="0062120F">
              <w:rPr>
                <w:rFonts w:cs="Arial"/>
                <w:color w:val="auto"/>
                <w:sz w:val="20"/>
                <w:szCs w:val="20"/>
              </w:rPr>
              <w:t>Trajnim:” Diskriminimi dhe barra e prov</w:t>
            </w:r>
            <w:r w:rsidRPr="0062120F">
              <w:rPr>
                <w:color w:val="auto"/>
                <w:sz w:val="20"/>
                <w:szCs w:val="20"/>
              </w:rPr>
              <w:t>ës”</w:t>
            </w:r>
          </w:p>
          <w:p w:rsidR="00487CF9" w:rsidRPr="0062120F" w:rsidRDefault="00487CF9" w:rsidP="0062120F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C669EF" w:rsidRPr="0062120F" w:rsidRDefault="00487CF9" w:rsidP="0062120F">
            <w:pPr>
              <w:rPr>
                <w:bCs/>
                <w:color w:val="auto"/>
                <w:sz w:val="20"/>
                <w:szCs w:val="20"/>
                <w:lang w:val="sq-AL"/>
              </w:rPr>
            </w:pPr>
            <w:r w:rsidRPr="0062120F">
              <w:rPr>
                <w:rFonts w:cs="Arial"/>
                <w:color w:val="000000"/>
                <w:sz w:val="20"/>
                <w:szCs w:val="20"/>
              </w:rPr>
              <w:t xml:space="preserve">Trajnim: </w:t>
            </w:r>
            <w:r w:rsidRPr="0062120F">
              <w:rPr>
                <w:bCs/>
                <w:color w:val="auto"/>
                <w:sz w:val="20"/>
                <w:szCs w:val="20"/>
                <w:lang w:val="sq-AL"/>
              </w:rPr>
              <w:t>“Bazat e Prokurimit Publik”</w:t>
            </w:r>
          </w:p>
          <w:p w:rsidR="00C32C00" w:rsidRPr="0062120F" w:rsidRDefault="00C32C00" w:rsidP="0062120F">
            <w:pPr>
              <w:suppressAutoHyphens w:val="0"/>
              <w:autoSpaceDE w:val="0"/>
              <w:autoSpaceDN w:val="0"/>
              <w:adjustRightInd w:val="0"/>
              <w:ind w:left="2127" w:hanging="2127"/>
              <w:jc w:val="both"/>
              <w:rPr>
                <w:bCs/>
                <w:color w:val="auto"/>
                <w:sz w:val="20"/>
                <w:szCs w:val="20"/>
                <w:lang w:val="sq-AL"/>
              </w:rPr>
            </w:pPr>
            <w:r w:rsidRPr="0062120F">
              <w:rPr>
                <w:bCs/>
                <w:color w:val="auto"/>
                <w:sz w:val="20"/>
                <w:szCs w:val="20"/>
                <w:lang w:val="sq-AL"/>
              </w:rPr>
              <w:t>“Fushata elektorale” trajnim CRCA.</w:t>
            </w:r>
          </w:p>
          <w:p w:rsidR="00C32C00" w:rsidRPr="0062120F" w:rsidRDefault="00C32C00" w:rsidP="0062120F">
            <w:pPr>
              <w:rPr>
                <w:rFonts w:cs="Arial"/>
                <w:color w:val="000000"/>
                <w:sz w:val="20"/>
                <w:szCs w:val="20"/>
                <w:lang w:val="sq-AL"/>
              </w:rPr>
            </w:pPr>
          </w:p>
          <w:p w:rsidR="00C669EF" w:rsidRPr="0062120F" w:rsidRDefault="00C669EF" w:rsidP="0062120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C669EF" w:rsidRPr="00C669EF" w:rsidRDefault="00C669EF">
      <w:pPr>
        <w:pStyle w:val="ECVText"/>
        <w:rPr>
          <w:sz w:val="20"/>
          <w:szCs w:val="20"/>
        </w:rPr>
      </w:pPr>
    </w:p>
    <w:p w:rsidR="003F79DB" w:rsidRPr="00C669EF" w:rsidRDefault="003F79DB">
      <w:pPr>
        <w:pStyle w:val="ECVTex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BD3CF2" w:rsidRPr="00B67232" w:rsidTr="00861346">
        <w:trPr>
          <w:trHeight w:val="170"/>
        </w:trPr>
        <w:tc>
          <w:tcPr>
            <w:tcW w:w="2835" w:type="dxa"/>
            <w:shd w:val="clear" w:color="auto" w:fill="auto"/>
          </w:tcPr>
          <w:p w:rsidR="00BD3CF2" w:rsidRPr="00DD5CBF" w:rsidRDefault="00BD3CF2" w:rsidP="00B7156E">
            <w:pPr>
              <w:pStyle w:val="ECVLeftHeading"/>
              <w:rPr>
                <w:b/>
                <w:sz w:val="20"/>
                <w:szCs w:val="20"/>
              </w:rPr>
            </w:pPr>
            <w:r w:rsidRPr="00DD5CBF">
              <w:rPr>
                <w:b/>
                <w:caps w:val="0"/>
                <w:sz w:val="20"/>
                <w:szCs w:val="20"/>
              </w:rPr>
              <w:t>E</w:t>
            </w:r>
            <w:r w:rsidR="00B7156E">
              <w:rPr>
                <w:b/>
                <w:caps w:val="0"/>
                <w:sz w:val="20"/>
                <w:szCs w:val="20"/>
              </w:rPr>
              <w:t>K</w:t>
            </w:r>
            <w:r w:rsidRPr="00DD5CBF">
              <w:rPr>
                <w:b/>
                <w:caps w:val="0"/>
                <w:sz w:val="20"/>
                <w:szCs w:val="20"/>
              </w:rPr>
              <w:t>SPERIEN</w:t>
            </w:r>
            <w:r w:rsidR="00B7156E">
              <w:rPr>
                <w:b/>
                <w:caps w:val="0"/>
                <w:sz w:val="20"/>
                <w:szCs w:val="20"/>
              </w:rPr>
              <w:t>CA PROFES</w:t>
            </w:r>
            <w:r w:rsidRPr="00DD5CBF">
              <w:rPr>
                <w:b/>
                <w:caps w:val="0"/>
                <w:sz w:val="20"/>
                <w:szCs w:val="20"/>
              </w:rPr>
              <w:t>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Pr="00B67232" w:rsidRDefault="00582AC9">
            <w:pPr>
              <w:pStyle w:val="ECVBlueBox"/>
              <w:rPr>
                <w:sz w:val="20"/>
                <w:szCs w:val="20"/>
              </w:rPr>
            </w:pPr>
            <w:r w:rsidRPr="00B67232">
              <w:rPr>
                <w:noProof/>
                <w:sz w:val="20"/>
                <w:szCs w:val="20"/>
                <w:lang w:val="en-US" w:eastAsia="en-US" w:bidi="ar-SA"/>
              </w:rPr>
              <w:drawing>
                <wp:inline distT="0" distB="0" distL="0" distR="0">
                  <wp:extent cx="4786630" cy="87630"/>
                  <wp:effectExtent l="0" t="0" r="0" b="0"/>
                  <wp:docPr id="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3CF2" w:rsidRPr="00B67232" w:rsidRDefault="00BD3CF2">
      <w:pPr>
        <w:pStyle w:val="ECVComments"/>
        <w:rPr>
          <w:sz w:val="20"/>
          <w:szCs w:val="20"/>
        </w:rPr>
      </w:pPr>
    </w:p>
    <w:tbl>
      <w:tblPr>
        <w:tblpPr w:topFromText="6" w:bottomFromText="170" w:vertAnchor="text" w:tblpY="6"/>
        <w:tblW w:w="10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265"/>
      </w:tblGrid>
      <w:tr w:rsidR="00304163" w:rsidRPr="00B67232" w:rsidTr="008C6E58">
        <w:tc>
          <w:tcPr>
            <w:tcW w:w="2835" w:type="dxa"/>
            <w:shd w:val="clear" w:color="auto" w:fill="auto"/>
          </w:tcPr>
          <w:p w:rsidR="00837207" w:rsidRDefault="00837207" w:rsidP="00B7156E">
            <w:pPr>
              <w:pStyle w:val="ECVDate"/>
              <w:rPr>
                <w:rFonts w:cs="Arial"/>
                <w:color w:val="0070C0"/>
                <w:sz w:val="20"/>
                <w:szCs w:val="20"/>
              </w:rPr>
            </w:pPr>
          </w:p>
          <w:p w:rsidR="00B7156E" w:rsidRPr="00C430D2" w:rsidRDefault="00B7156E" w:rsidP="00B7156E">
            <w:pPr>
              <w:pStyle w:val="ECVDate"/>
              <w:rPr>
                <w:rFonts w:cs="Arial"/>
                <w:color w:val="0070C0"/>
                <w:sz w:val="20"/>
                <w:szCs w:val="20"/>
              </w:rPr>
            </w:pPr>
            <w:r w:rsidRPr="00C430D2">
              <w:rPr>
                <w:rFonts w:cs="Arial"/>
                <w:color w:val="0070C0"/>
                <w:sz w:val="20"/>
                <w:szCs w:val="20"/>
              </w:rPr>
              <w:t>Data</w:t>
            </w:r>
          </w:p>
          <w:p w:rsidR="00B7156E" w:rsidRPr="00C430D2" w:rsidRDefault="00B7156E" w:rsidP="00B7156E">
            <w:pPr>
              <w:pStyle w:val="ECVDate"/>
              <w:rPr>
                <w:rFonts w:cs="Arial"/>
                <w:color w:val="0070C0"/>
                <w:sz w:val="20"/>
                <w:szCs w:val="20"/>
              </w:rPr>
            </w:pPr>
            <w:r w:rsidRPr="00C430D2">
              <w:rPr>
                <w:rFonts w:cs="Arial"/>
                <w:color w:val="0070C0"/>
                <w:sz w:val="20"/>
                <w:szCs w:val="20"/>
              </w:rPr>
              <w:t xml:space="preserve">Emri dhe adresa e punëdhënësit               </w:t>
            </w:r>
          </w:p>
          <w:p w:rsidR="00B7156E" w:rsidRPr="00C430D2" w:rsidRDefault="00B7156E" w:rsidP="00B7156E">
            <w:pPr>
              <w:pStyle w:val="ECVDate"/>
              <w:rPr>
                <w:rFonts w:cs="Arial"/>
                <w:color w:val="0070C0"/>
                <w:sz w:val="20"/>
                <w:szCs w:val="20"/>
              </w:rPr>
            </w:pPr>
            <w:r w:rsidRPr="00C430D2">
              <w:rPr>
                <w:rFonts w:cs="Arial"/>
                <w:color w:val="0070C0"/>
                <w:sz w:val="20"/>
                <w:szCs w:val="20"/>
              </w:rPr>
              <w:t xml:space="preserve"> Lloji i kompanisë/ Sektori                                               Pozicioni                                            </w:t>
            </w:r>
          </w:p>
          <w:p w:rsidR="00BD3CF2" w:rsidRDefault="00B7156E" w:rsidP="00B7156E">
            <w:pPr>
              <w:pStyle w:val="ECVDate"/>
              <w:rPr>
                <w:rFonts w:cs="Arial"/>
                <w:color w:val="0070C0"/>
                <w:sz w:val="20"/>
                <w:szCs w:val="20"/>
              </w:rPr>
            </w:pPr>
            <w:r w:rsidRPr="00C430D2">
              <w:rPr>
                <w:rFonts w:cs="Arial"/>
                <w:color w:val="0070C0"/>
                <w:sz w:val="20"/>
                <w:szCs w:val="20"/>
              </w:rPr>
              <w:t xml:space="preserve">            Përgjegjësitë kryesore</w:t>
            </w:r>
          </w:p>
          <w:p w:rsidR="00837207" w:rsidRDefault="00837207" w:rsidP="00B7156E">
            <w:pPr>
              <w:pStyle w:val="ECVDate"/>
              <w:rPr>
                <w:rFonts w:cs="Arial"/>
                <w:color w:val="0070C0"/>
                <w:sz w:val="20"/>
                <w:szCs w:val="20"/>
              </w:rPr>
            </w:pPr>
          </w:p>
          <w:p w:rsidR="00837207" w:rsidRDefault="00837207" w:rsidP="00B7156E">
            <w:pPr>
              <w:pStyle w:val="ECVDate"/>
              <w:rPr>
                <w:rFonts w:cs="Arial"/>
                <w:color w:val="0070C0"/>
                <w:sz w:val="20"/>
                <w:szCs w:val="20"/>
              </w:rPr>
            </w:pPr>
          </w:p>
          <w:p w:rsidR="00837207" w:rsidRDefault="00837207" w:rsidP="00B7156E">
            <w:pPr>
              <w:pStyle w:val="ECVDate"/>
              <w:rPr>
                <w:rFonts w:cs="Arial"/>
                <w:color w:val="0070C0"/>
                <w:sz w:val="20"/>
                <w:szCs w:val="20"/>
              </w:rPr>
            </w:pPr>
          </w:p>
          <w:p w:rsidR="00837207" w:rsidRPr="00B67232" w:rsidRDefault="00837207" w:rsidP="00B7156E">
            <w:pPr>
              <w:pStyle w:val="ECVDate"/>
              <w:rPr>
                <w:rFonts w:cs="Arial"/>
                <w:sz w:val="20"/>
                <w:szCs w:val="20"/>
              </w:rPr>
            </w:pPr>
          </w:p>
        </w:tc>
        <w:tc>
          <w:tcPr>
            <w:tcW w:w="7265" w:type="dxa"/>
            <w:shd w:val="clear" w:color="auto" w:fill="auto"/>
          </w:tcPr>
          <w:p w:rsidR="00837207" w:rsidRDefault="00837207" w:rsidP="00345E55">
            <w:pPr>
              <w:pStyle w:val="ECVDate"/>
              <w:jc w:val="both"/>
              <w:rPr>
                <w:rFonts w:cs="Arial"/>
                <w:sz w:val="20"/>
                <w:szCs w:val="20"/>
              </w:rPr>
            </w:pPr>
          </w:p>
          <w:p w:rsidR="00BD3CF2" w:rsidRPr="00DD5CBF" w:rsidRDefault="00EF4E32" w:rsidP="00345E55">
            <w:pPr>
              <w:pStyle w:val="ECVDate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Viti Akademik 2019</w:t>
            </w:r>
            <w:r w:rsidR="008554E7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 xml:space="preserve"> Aktualisht</w:t>
            </w:r>
          </w:p>
          <w:p w:rsidR="008554E7" w:rsidRPr="008554E7" w:rsidRDefault="008554E7" w:rsidP="008554E7">
            <w:pPr>
              <w:pStyle w:val="ECVDate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8554E7">
              <w:rPr>
                <w:rFonts w:cs="Arial"/>
                <w:color w:val="000000"/>
                <w:sz w:val="20"/>
                <w:szCs w:val="20"/>
              </w:rPr>
              <w:t>Universiteti “Aleksander Xhuvani” Elbasan</w:t>
            </w:r>
          </w:p>
          <w:p w:rsidR="008554E7" w:rsidRPr="008554E7" w:rsidRDefault="008554E7" w:rsidP="008554E7">
            <w:pPr>
              <w:pStyle w:val="ECVDate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8554E7">
              <w:rPr>
                <w:rFonts w:cs="Arial"/>
                <w:color w:val="000000"/>
                <w:sz w:val="20"/>
                <w:szCs w:val="20"/>
              </w:rPr>
              <w:t>Adresa: Rr. “Ismail Zyma” Elbasan, Albania 3000</w:t>
            </w:r>
          </w:p>
          <w:p w:rsidR="008554E7" w:rsidRPr="00C669EF" w:rsidRDefault="008554E7" w:rsidP="008554E7">
            <w:pPr>
              <w:pStyle w:val="ECVDate"/>
              <w:jc w:val="both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C669EF">
              <w:rPr>
                <w:rFonts w:cs="Arial"/>
                <w:color w:val="000000"/>
                <w:sz w:val="20"/>
                <w:szCs w:val="20"/>
                <w:lang w:val="en-US"/>
              </w:rPr>
              <w:t>InstitucioniArsimittëLartëPublik</w:t>
            </w:r>
          </w:p>
          <w:p w:rsidR="008554E7" w:rsidRPr="008554E7" w:rsidRDefault="00EF4E32" w:rsidP="008554E7">
            <w:pPr>
              <w:pStyle w:val="ECVDate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Pedagoge me kohë të plotë</w:t>
            </w:r>
          </w:p>
          <w:p w:rsidR="008554E7" w:rsidRPr="008554E7" w:rsidRDefault="008554E7" w:rsidP="008554E7">
            <w:pPr>
              <w:pStyle w:val="ECVDate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8554E7">
              <w:rPr>
                <w:rFonts w:cs="Arial"/>
                <w:color w:val="000000"/>
                <w:sz w:val="20"/>
                <w:szCs w:val="20"/>
              </w:rPr>
              <w:t xml:space="preserve">Fakulteti Ekonomik, Departamenti i së Drejtës </w:t>
            </w:r>
          </w:p>
          <w:p w:rsidR="000F5CE5" w:rsidRPr="002A19E1" w:rsidRDefault="008554E7" w:rsidP="008554E7">
            <w:pPr>
              <w:pStyle w:val="ECVDate"/>
              <w:jc w:val="both"/>
              <w:rPr>
                <w:rFonts w:cs="Arial"/>
                <w:i/>
                <w:color w:val="000000"/>
                <w:sz w:val="20"/>
                <w:szCs w:val="20"/>
              </w:rPr>
            </w:pPr>
            <w:r w:rsidRPr="008554E7">
              <w:rPr>
                <w:rFonts w:cs="Arial"/>
                <w:color w:val="000000"/>
                <w:sz w:val="20"/>
                <w:szCs w:val="20"/>
              </w:rPr>
              <w:t xml:space="preserve">Pedagoge për lëndët: </w:t>
            </w:r>
            <w:r w:rsidRPr="002A19E1">
              <w:rPr>
                <w:rFonts w:cs="Arial"/>
                <w:i/>
                <w:color w:val="000000"/>
                <w:sz w:val="20"/>
                <w:szCs w:val="20"/>
              </w:rPr>
              <w:t>E drejtë Penale (pj</w:t>
            </w:r>
            <w:r w:rsidR="00EF4E32">
              <w:rPr>
                <w:rFonts w:cs="Arial"/>
                <w:i/>
                <w:color w:val="000000"/>
                <w:sz w:val="20"/>
                <w:szCs w:val="20"/>
              </w:rPr>
              <w:t>esa e posacme),</w:t>
            </w:r>
            <w:r w:rsidR="00E078EB">
              <w:rPr>
                <w:rFonts w:cs="Arial"/>
                <w:i/>
                <w:color w:val="000000"/>
                <w:sz w:val="20"/>
                <w:szCs w:val="20"/>
              </w:rPr>
              <w:t xml:space="preserve"> E drejtë Nderkombetare Publike, E drejtë e Pun</w:t>
            </w:r>
            <w:r w:rsidR="00E078EB" w:rsidRPr="002A19E1">
              <w:rPr>
                <w:rFonts w:cs="Arial"/>
                <w:i/>
                <w:color w:val="000000"/>
                <w:sz w:val="20"/>
                <w:szCs w:val="20"/>
              </w:rPr>
              <w:t>ë</w:t>
            </w:r>
            <w:r w:rsidR="00EF4E32">
              <w:rPr>
                <w:rFonts w:cs="Arial"/>
                <w:i/>
                <w:color w:val="000000"/>
                <w:sz w:val="20"/>
                <w:szCs w:val="20"/>
              </w:rPr>
              <w:t>s.</w:t>
            </w:r>
          </w:p>
          <w:p w:rsidR="008554E7" w:rsidRPr="00B67232" w:rsidRDefault="008554E7" w:rsidP="008554E7">
            <w:pPr>
              <w:pStyle w:val="ECVDate"/>
              <w:jc w:val="both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304163" w:rsidRPr="00B67232" w:rsidTr="008C6E58">
        <w:tc>
          <w:tcPr>
            <w:tcW w:w="2835" w:type="dxa"/>
            <w:vMerge w:val="restart"/>
            <w:shd w:val="clear" w:color="auto" w:fill="auto"/>
          </w:tcPr>
          <w:p w:rsidR="00B7156E" w:rsidRPr="00C430D2" w:rsidRDefault="00B7156E" w:rsidP="00B7156E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color w:val="0070C0"/>
                <w:sz w:val="20"/>
                <w:szCs w:val="20"/>
              </w:rPr>
            </w:pPr>
            <w:r w:rsidRPr="00C430D2">
              <w:rPr>
                <w:color w:val="0070C0"/>
                <w:sz w:val="20"/>
                <w:szCs w:val="20"/>
              </w:rPr>
              <w:t>Data</w:t>
            </w:r>
          </w:p>
          <w:p w:rsidR="00B7156E" w:rsidRPr="00C430D2" w:rsidRDefault="00B7156E" w:rsidP="00B7156E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color w:val="0070C0"/>
                <w:sz w:val="20"/>
                <w:szCs w:val="20"/>
              </w:rPr>
            </w:pPr>
            <w:r w:rsidRPr="00C430D2">
              <w:rPr>
                <w:color w:val="0070C0"/>
                <w:sz w:val="20"/>
                <w:szCs w:val="20"/>
              </w:rPr>
              <w:t xml:space="preserve">Emri dhe adresa e punëdhënësit               </w:t>
            </w:r>
          </w:p>
          <w:p w:rsidR="00B7156E" w:rsidRPr="00C430D2" w:rsidRDefault="00B7156E" w:rsidP="00B7156E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color w:val="0070C0"/>
                <w:sz w:val="20"/>
                <w:szCs w:val="20"/>
              </w:rPr>
            </w:pPr>
            <w:r w:rsidRPr="00C430D2">
              <w:rPr>
                <w:color w:val="0070C0"/>
                <w:sz w:val="20"/>
                <w:szCs w:val="20"/>
              </w:rPr>
              <w:t xml:space="preserve"> Lloji i kompanisë/ Sektori                                               Pozicioni                                            </w:t>
            </w:r>
          </w:p>
          <w:p w:rsidR="000F6E39" w:rsidRPr="00C430D2" w:rsidRDefault="00B7156E" w:rsidP="00B7156E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color w:val="0070C0"/>
                <w:sz w:val="20"/>
                <w:szCs w:val="20"/>
              </w:rPr>
            </w:pPr>
            <w:r w:rsidRPr="00C430D2">
              <w:rPr>
                <w:color w:val="0070C0"/>
                <w:sz w:val="20"/>
                <w:szCs w:val="20"/>
              </w:rPr>
              <w:t xml:space="preserve">            Përgjegjësitë kryesore</w:t>
            </w:r>
          </w:p>
          <w:p w:rsidR="00B7156E" w:rsidRDefault="00B7156E" w:rsidP="00B7156E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color w:val="0E4194"/>
                <w:sz w:val="20"/>
                <w:szCs w:val="20"/>
              </w:rPr>
            </w:pPr>
          </w:p>
          <w:p w:rsidR="00B7156E" w:rsidRDefault="00B7156E" w:rsidP="00B7156E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color w:val="0E4194"/>
                <w:sz w:val="20"/>
                <w:szCs w:val="20"/>
              </w:rPr>
            </w:pPr>
          </w:p>
          <w:p w:rsidR="00B7156E" w:rsidRDefault="00B7156E" w:rsidP="00B7156E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color w:val="0E4194"/>
                <w:sz w:val="20"/>
                <w:szCs w:val="20"/>
              </w:rPr>
            </w:pPr>
          </w:p>
          <w:p w:rsidR="008554E7" w:rsidRDefault="008554E7" w:rsidP="00B7156E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color w:val="0E4194"/>
                <w:sz w:val="20"/>
                <w:szCs w:val="20"/>
              </w:rPr>
            </w:pPr>
          </w:p>
          <w:p w:rsidR="008554E7" w:rsidRDefault="008554E7" w:rsidP="00B7156E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color w:val="0E4194"/>
                <w:sz w:val="20"/>
                <w:szCs w:val="20"/>
              </w:rPr>
            </w:pPr>
          </w:p>
          <w:p w:rsidR="00B7156E" w:rsidRPr="00C430D2" w:rsidRDefault="00B7156E" w:rsidP="00B7156E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color w:val="0070C0"/>
                <w:sz w:val="20"/>
                <w:szCs w:val="20"/>
              </w:rPr>
            </w:pPr>
            <w:r w:rsidRPr="00C430D2">
              <w:rPr>
                <w:color w:val="0070C0"/>
                <w:sz w:val="20"/>
                <w:szCs w:val="20"/>
              </w:rPr>
              <w:t>Data</w:t>
            </w:r>
          </w:p>
          <w:p w:rsidR="00B7156E" w:rsidRPr="00C430D2" w:rsidRDefault="00B7156E" w:rsidP="00B7156E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color w:val="0070C0"/>
                <w:sz w:val="20"/>
                <w:szCs w:val="20"/>
              </w:rPr>
            </w:pPr>
            <w:r w:rsidRPr="00C430D2">
              <w:rPr>
                <w:color w:val="0070C0"/>
                <w:sz w:val="20"/>
                <w:szCs w:val="20"/>
              </w:rPr>
              <w:t xml:space="preserve">Emri dhe adresa e punëdhënësit               </w:t>
            </w:r>
          </w:p>
          <w:p w:rsidR="00B7156E" w:rsidRPr="00C430D2" w:rsidRDefault="00B7156E" w:rsidP="00B7156E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color w:val="0070C0"/>
                <w:sz w:val="20"/>
                <w:szCs w:val="20"/>
              </w:rPr>
            </w:pPr>
            <w:r w:rsidRPr="00C430D2">
              <w:rPr>
                <w:color w:val="0070C0"/>
                <w:sz w:val="20"/>
                <w:szCs w:val="20"/>
              </w:rPr>
              <w:t xml:space="preserve"> Lloji i kompanisë/ Sektori                                               Pozicioni                                            </w:t>
            </w:r>
          </w:p>
          <w:p w:rsidR="00B7156E" w:rsidRPr="00C430D2" w:rsidRDefault="00B7156E" w:rsidP="00B7156E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color w:val="0070C0"/>
                <w:sz w:val="20"/>
                <w:szCs w:val="20"/>
              </w:rPr>
            </w:pPr>
            <w:r w:rsidRPr="00C430D2">
              <w:rPr>
                <w:color w:val="0070C0"/>
                <w:sz w:val="20"/>
                <w:szCs w:val="20"/>
              </w:rPr>
              <w:t xml:space="preserve">            Përgjegjësitë kryesore</w:t>
            </w:r>
          </w:p>
          <w:p w:rsidR="00B7156E" w:rsidRDefault="00B7156E" w:rsidP="00B7156E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color w:val="0E4194"/>
                <w:sz w:val="20"/>
                <w:szCs w:val="20"/>
              </w:rPr>
            </w:pPr>
          </w:p>
          <w:p w:rsidR="00BD1102" w:rsidRDefault="00BD1102" w:rsidP="00B7156E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color w:val="0E4194"/>
                <w:sz w:val="20"/>
                <w:szCs w:val="20"/>
              </w:rPr>
            </w:pPr>
          </w:p>
          <w:p w:rsidR="00BD1102" w:rsidRDefault="00BD1102" w:rsidP="00B7156E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color w:val="0E4194"/>
                <w:sz w:val="20"/>
                <w:szCs w:val="20"/>
              </w:rPr>
            </w:pPr>
          </w:p>
          <w:p w:rsidR="00BD1102" w:rsidRDefault="00BD1102" w:rsidP="00B7156E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color w:val="0E4194"/>
                <w:sz w:val="20"/>
                <w:szCs w:val="20"/>
              </w:rPr>
            </w:pPr>
          </w:p>
          <w:p w:rsidR="00BD1102" w:rsidRDefault="00BD1102" w:rsidP="00B7156E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color w:val="0E4194"/>
                <w:sz w:val="20"/>
                <w:szCs w:val="20"/>
              </w:rPr>
            </w:pPr>
          </w:p>
          <w:p w:rsidR="00355505" w:rsidRDefault="00355505" w:rsidP="00B7156E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color w:val="0E4194"/>
                <w:sz w:val="20"/>
                <w:szCs w:val="20"/>
              </w:rPr>
            </w:pPr>
          </w:p>
          <w:p w:rsidR="00355505" w:rsidRDefault="00355505" w:rsidP="00B7156E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color w:val="0E4194"/>
                <w:sz w:val="20"/>
                <w:szCs w:val="20"/>
              </w:rPr>
            </w:pPr>
          </w:p>
          <w:p w:rsidR="00355505" w:rsidRDefault="00355505" w:rsidP="00B7156E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color w:val="0E4194"/>
                <w:sz w:val="20"/>
                <w:szCs w:val="20"/>
              </w:rPr>
            </w:pPr>
          </w:p>
          <w:p w:rsidR="00837207" w:rsidRDefault="00837207" w:rsidP="00B7156E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color w:val="0E4194"/>
                <w:sz w:val="20"/>
                <w:szCs w:val="20"/>
              </w:rPr>
            </w:pPr>
          </w:p>
          <w:p w:rsidR="00355505" w:rsidRDefault="00355505" w:rsidP="00B7156E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color w:val="0E4194"/>
                <w:sz w:val="20"/>
                <w:szCs w:val="20"/>
              </w:rPr>
            </w:pPr>
          </w:p>
          <w:p w:rsidR="00B7156E" w:rsidRPr="008F2C77" w:rsidRDefault="00B7156E" w:rsidP="00B7156E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color w:val="0070C0"/>
                <w:sz w:val="20"/>
                <w:szCs w:val="20"/>
              </w:rPr>
            </w:pPr>
            <w:r w:rsidRPr="008F2C77">
              <w:rPr>
                <w:color w:val="0070C0"/>
                <w:sz w:val="20"/>
                <w:szCs w:val="20"/>
              </w:rPr>
              <w:t>Data</w:t>
            </w:r>
          </w:p>
          <w:p w:rsidR="00B7156E" w:rsidRPr="008F2C77" w:rsidRDefault="00B7156E" w:rsidP="00B7156E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color w:val="0070C0"/>
                <w:sz w:val="20"/>
                <w:szCs w:val="20"/>
              </w:rPr>
            </w:pPr>
            <w:r w:rsidRPr="008F2C77">
              <w:rPr>
                <w:color w:val="0070C0"/>
                <w:sz w:val="20"/>
                <w:szCs w:val="20"/>
              </w:rPr>
              <w:t xml:space="preserve">Emri dhe adresa e punëdhënësit               </w:t>
            </w:r>
          </w:p>
          <w:p w:rsidR="00B7156E" w:rsidRPr="008F2C77" w:rsidRDefault="00B7156E" w:rsidP="00B7156E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color w:val="0070C0"/>
                <w:sz w:val="20"/>
                <w:szCs w:val="20"/>
              </w:rPr>
            </w:pPr>
            <w:r w:rsidRPr="008F2C77">
              <w:rPr>
                <w:color w:val="0070C0"/>
                <w:sz w:val="20"/>
                <w:szCs w:val="20"/>
              </w:rPr>
              <w:t xml:space="preserve"> Lloji i kompanisë/ Sektori                                               Pozicioni                                          </w:t>
            </w:r>
          </w:p>
          <w:p w:rsidR="00B7156E" w:rsidRDefault="00B7156E" w:rsidP="00B7156E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color w:val="0E4194"/>
                <w:sz w:val="20"/>
                <w:szCs w:val="20"/>
              </w:rPr>
            </w:pPr>
            <w:r w:rsidRPr="008F2C77">
              <w:rPr>
                <w:color w:val="0070C0"/>
                <w:sz w:val="20"/>
                <w:szCs w:val="20"/>
              </w:rPr>
              <w:t xml:space="preserve">            Përgjegjësitë kryesore</w:t>
            </w:r>
          </w:p>
          <w:p w:rsidR="00B7156E" w:rsidRDefault="00B7156E" w:rsidP="00B7156E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color w:val="0E4194"/>
                <w:sz w:val="20"/>
                <w:szCs w:val="20"/>
              </w:rPr>
            </w:pPr>
          </w:p>
          <w:p w:rsidR="00BD1102" w:rsidRDefault="00BD1102" w:rsidP="00837207">
            <w:pPr>
              <w:suppressLineNumbers/>
              <w:spacing w:before="28" w:line="100" w:lineRule="atLeast"/>
              <w:ind w:right="283"/>
              <w:textAlignment w:val="top"/>
              <w:rPr>
                <w:color w:val="0E4194"/>
                <w:sz w:val="20"/>
                <w:szCs w:val="20"/>
              </w:rPr>
            </w:pPr>
          </w:p>
          <w:p w:rsidR="00837207" w:rsidRDefault="00837207" w:rsidP="00837207">
            <w:pPr>
              <w:suppressLineNumbers/>
              <w:spacing w:before="28" w:line="100" w:lineRule="atLeast"/>
              <w:ind w:right="283"/>
              <w:textAlignment w:val="top"/>
              <w:rPr>
                <w:color w:val="0E4194"/>
                <w:sz w:val="20"/>
                <w:szCs w:val="20"/>
              </w:rPr>
            </w:pPr>
          </w:p>
          <w:p w:rsidR="00355505" w:rsidRDefault="00355505" w:rsidP="004B6CF6">
            <w:pPr>
              <w:suppressLineNumbers/>
              <w:spacing w:before="28" w:line="100" w:lineRule="atLeast"/>
              <w:ind w:right="283"/>
              <w:textAlignment w:val="top"/>
              <w:rPr>
                <w:color w:val="0E4194"/>
                <w:sz w:val="20"/>
                <w:szCs w:val="20"/>
              </w:rPr>
            </w:pPr>
          </w:p>
          <w:p w:rsidR="00837207" w:rsidRDefault="00837207" w:rsidP="004B6CF6">
            <w:pPr>
              <w:suppressLineNumbers/>
              <w:spacing w:before="28" w:line="100" w:lineRule="atLeast"/>
              <w:ind w:right="283"/>
              <w:textAlignment w:val="top"/>
              <w:rPr>
                <w:color w:val="0E4194"/>
                <w:sz w:val="20"/>
                <w:szCs w:val="20"/>
              </w:rPr>
            </w:pPr>
          </w:p>
          <w:p w:rsidR="00BD1102" w:rsidRPr="008F2C77" w:rsidRDefault="00BD1102" w:rsidP="004B6CF6">
            <w:pPr>
              <w:suppressLineNumbers/>
              <w:spacing w:before="28" w:line="100" w:lineRule="atLeast"/>
              <w:ind w:right="283"/>
              <w:textAlignment w:val="top"/>
              <w:rPr>
                <w:color w:val="0070C0"/>
                <w:sz w:val="20"/>
                <w:szCs w:val="20"/>
              </w:rPr>
            </w:pPr>
            <w:r w:rsidRPr="008F2C77">
              <w:rPr>
                <w:color w:val="0070C0"/>
                <w:sz w:val="20"/>
                <w:szCs w:val="20"/>
              </w:rPr>
              <w:t>Data</w:t>
            </w:r>
          </w:p>
          <w:p w:rsidR="00BD1102" w:rsidRPr="008F2C77" w:rsidRDefault="00BD1102" w:rsidP="00BD1102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color w:val="0070C0"/>
                <w:sz w:val="20"/>
                <w:szCs w:val="20"/>
              </w:rPr>
            </w:pPr>
            <w:r w:rsidRPr="008F2C77">
              <w:rPr>
                <w:color w:val="0070C0"/>
                <w:sz w:val="20"/>
                <w:szCs w:val="20"/>
              </w:rPr>
              <w:t xml:space="preserve">Emri dhe adresa e punëdhënësit               </w:t>
            </w:r>
          </w:p>
          <w:p w:rsidR="00BD1102" w:rsidRPr="008F2C77" w:rsidRDefault="00BD1102" w:rsidP="00BD1102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color w:val="0070C0"/>
                <w:sz w:val="20"/>
                <w:szCs w:val="20"/>
              </w:rPr>
            </w:pPr>
            <w:r w:rsidRPr="008F2C77">
              <w:rPr>
                <w:color w:val="0070C0"/>
                <w:sz w:val="20"/>
                <w:szCs w:val="20"/>
              </w:rPr>
              <w:t xml:space="preserve"> Lloji i kompanisë/ Sektori                                               Pozicioni                                          </w:t>
            </w:r>
          </w:p>
          <w:p w:rsidR="00BD1102" w:rsidRPr="008F2C77" w:rsidRDefault="00BD1102" w:rsidP="00BD1102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color w:val="0070C0"/>
                <w:sz w:val="20"/>
                <w:szCs w:val="20"/>
              </w:rPr>
            </w:pPr>
            <w:r w:rsidRPr="008F2C77">
              <w:rPr>
                <w:color w:val="0070C0"/>
                <w:sz w:val="20"/>
                <w:szCs w:val="20"/>
              </w:rPr>
              <w:t>Përgjegjësitë kryesore</w:t>
            </w:r>
          </w:p>
          <w:p w:rsidR="00BD1102" w:rsidRDefault="00BD1102" w:rsidP="00B7156E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color w:val="0E4194"/>
                <w:sz w:val="20"/>
                <w:szCs w:val="20"/>
              </w:rPr>
            </w:pPr>
          </w:p>
          <w:p w:rsidR="00B7156E" w:rsidRPr="00B67232" w:rsidRDefault="00B7156E" w:rsidP="00B7156E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color w:val="0E4194"/>
                <w:sz w:val="20"/>
                <w:szCs w:val="20"/>
              </w:rPr>
            </w:pPr>
          </w:p>
          <w:p w:rsidR="005847DD" w:rsidRPr="008F2C77" w:rsidRDefault="005847DD" w:rsidP="005847DD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color w:val="0070C0"/>
                <w:sz w:val="20"/>
                <w:szCs w:val="20"/>
              </w:rPr>
            </w:pPr>
            <w:r w:rsidRPr="008F2C77">
              <w:rPr>
                <w:color w:val="0070C0"/>
                <w:sz w:val="20"/>
                <w:szCs w:val="20"/>
              </w:rPr>
              <w:t>Data</w:t>
            </w:r>
          </w:p>
          <w:p w:rsidR="005847DD" w:rsidRPr="008F2C77" w:rsidRDefault="005847DD" w:rsidP="005847DD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color w:val="0070C0"/>
                <w:sz w:val="20"/>
                <w:szCs w:val="20"/>
              </w:rPr>
            </w:pPr>
            <w:r w:rsidRPr="008F2C77">
              <w:rPr>
                <w:color w:val="0070C0"/>
                <w:sz w:val="20"/>
                <w:szCs w:val="20"/>
              </w:rPr>
              <w:t xml:space="preserve">Emri dhe adresa e punëdhënësit               </w:t>
            </w:r>
          </w:p>
          <w:p w:rsidR="005847DD" w:rsidRPr="008F2C77" w:rsidRDefault="005847DD" w:rsidP="005847DD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color w:val="0070C0"/>
                <w:sz w:val="20"/>
                <w:szCs w:val="20"/>
              </w:rPr>
            </w:pPr>
            <w:r w:rsidRPr="008F2C77">
              <w:rPr>
                <w:color w:val="0070C0"/>
                <w:sz w:val="20"/>
                <w:szCs w:val="20"/>
              </w:rPr>
              <w:t xml:space="preserve"> Lloji i kompanisë/ Sektori                                               Pozicioni                                          </w:t>
            </w:r>
          </w:p>
          <w:p w:rsidR="005847DD" w:rsidRPr="008F2C77" w:rsidRDefault="005847DD" w:rsidP="005847DD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color w:val="0070C0"/>
                <w:sz w:val="20"/>
                <w:szCs w:val="20"/>
              </w:rPr>
            </w:pPr>
            <w:r w:rsidRPr="008F2C77">
              <w:rPr>
                <w:color w:val="0070C0"/>
                <w:sz w:val="20"/>
                <w:szCs w:val="20"/>
              </w:rPr>
              <w:t xml:space="preserve">            Përgjegjësitë kryesore</w:t>
            </w:r>
          </w:p>
          <w:p w:rsidR="000F6E39" w:rsidRPr="008F2C77" w:rsidRDefault="000F6E39" w:rsidP="000F6E39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color w:val="0070C0"/>
                <w:sz w:val="20"/>
                <w:szCs w:val="20"/>
              </w:rPr>
            </w:pPr>
          </w:p>
          <w:p w:rsidR="000F6E39" w:rsidRPr="00B67232" w:rsidRDefault="000F6E39" w:rsidP="000F6E39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color w:val="0E4194"/>
                <w:sz w:val="20"/>
                <w:szCs w:val="20"/>
              </w:rPr>
            </w:pPr>
          </w:p>
          <w:p w:rsidR="00AD7BB9" w:rsidRDefault="00AD7BB9" w:rsidP="007E30F5">
            <w:pPr>
              <w:pStyle w:val="ECVDate"/>
              <w:rPr>
                <w:b/>
                <w:sz w:val="20"/>
                <w:szCs w:val="20"/>
              </w:rPr>
            </w:pPr>
          </w:p>
          <w:p w:rsidR="00AD7BB9" w:rsidRDefault="00AD7BB9" w:rsidP="007E30F5">
            <w:pPr>
              <w:pStyle w:val="ECVDate"/>
              <w:rPr>
                <w:b/>
                <w:sz w:val="20"/>
                <w:szCs w:val="20"/>
              </w:rPr>
            </w:pPr>
          </w:p>
          <w:p w:rsidR="00AD7BB9" w:rsidRDefault="00AD7BB9" w:rsidP="00AD7BB9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color w:val="0E4194"/>
                <w:sz w:val="20"/>
                <w:szCs w:val="20"/>
              </w:rPr>
            </w:pPr>
          </w:p>
          <w:p w:rsidR="00AD7BB9" w:rsidRPr="00B7156E" w:rsidRDefault="00AD7BB9" w:rsidP="00AD7BB9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color w:val="0E4194"/>
                <w:sz w:val="20"/>
                <w:szCs w:val="20"/>
              </w:rPr>
            </w:pPr>
            <w:r w:rsidRPr="00B7156E">
              <w:rPr>
                <w:color w:val="0E4194"/>
                <w:sz w:val="20"/>
                <w:szCs w:val="20"/>
              </w:rPr>
              <w:t>Data</w:t>
            </w:r>
          </w:p>
          <w:p w:rsidR="00AD7BB9" w:rsidRPr="00B7156E" w:rsidRDefault="00AD7BB9" w:rsidP="00AD7BB9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color w:val="0E4194"/>
                <w:sz w:val="20"/>
                <w:szCs w:val="20"/>
              </w:rPr>
            </w:pPr>
            <w:r w:rsidRPr="00B7156E">
              <w:rPr>
                <w:color w:val="0E4194"/>
                <w:sz w:val="20"/>
                <w:szCs w:val="20"/>
              </w:rPr>
              <w:t xml:space="preserve">Emri dhe adresa e punëdhënësit               </w:t>
            </w:r>
          </w:p>
          <w:p w:rsidR="00AD7BB9" w:rsidRPr="00B7156E" w:rsidRDefault="00AD7BB9" w:rsidP="00AD7BB9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color w:val="0E4194"/>
                <w:sz w:val="20"/>
                <w:szCs w:val="20"/>
              </w:rPr>
            </w:pPr>
            <w:r w:rsidRPr="00B7156E">
              <w:rPr>
                <w:color w:val="0E4194"/>
                <w:sz w:val="20"/>
                <w:szCs w:val="20"/>
              </w:rPr>
              <w:t xml:space="preserve"> Lloji i kompanisë/ Sektori                                               Pozicioni                                          </w:t>
            </w:r>
          </w:p>
          <w:p w:rsidR="00AD7BB9" w:rsidRDefault="00AD7BB9" w:rsidP="00AD7BB9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color w:val="0E4194"/>
                <w:sz w:val="20"/>
                <w:szCs w:val="20"/>
              </w:rPr>
            </w:pPr>
            <w:r w:rsidRPr="00B7156E">
              <w:rPr>
                <w:color w:val="0E4194"/>
                <w:sz w:val="20"/>
                <w:szCs w:val="20"/>
              </w:rPr>
              <w:t xml:space="preserve">            Përgjegjësitë kryesore</w:t>
            </w:r>
          </w:p>
          <w:p w:rsidR="00AD7BB9" w:rsidRDefault="00AD7BB9" w:rsidP="007E30F5">
            <w:pPr>
              <w:pStyle w:val="ECVDate"/>
              <w:rPr>
                <w:b/>
                <w:sz w:val="20"/>
                <w:szCs w:val="20"/>
              </w:rPr>
            </w:pPr>
          </w:p>
          <w:p w:rsidR="00837207" w:rsidRDefault="00837207" w:rsidP="007E30F5">
            <w:pPr>
              <w:pStyle w:val="ECVDate"/>
              <w:rPr>
                <w:b/>
                <w:sz w:val="20"/>
                <w:szCs w:val="20"/>
              </w:rPr>
            </w:pPr>
          </w:p>
          <w:p w:rsidR="00AD7BB9" w:rsidRPr="00B7156E" w:rsidRDefault="00AD7BB9" w:rsidP="00AD7BB9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color w:val="0E4194"/>
                <w:sz w:val="20"/>
                <w:szCs w:val="20"/>
              </w:rPr>
            </w:pPr>
            <w:r w:rsidRPr="00B7156E">
              <w:rPr>
                <w:color w:val="0E4194"/>
                <w:sz w:val="20"/>
                <w:szCs w:val="20"/>
              </w:rPr>
              <w:t>Data</w:t>
            </w:r>
          </w:p>
          <w:p w:rsidR="00AD7BB9" w:rsidRPr="00B7156E" w:rsidRDefault="00AD7BB9" w:rsidP="00AD7BB9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color w:val="0E4194"/>
                <w:sz w:val="20"/>
                <w:szCs w:val="20"/>
              </w:rPr>
            </w:pPr>
            <w:r w:rsidRPr="00B7156E">
              <w:rPr>
                <w:color w:val="0E4194"/>
                <w:sz w:val="20"/>
                <w:szCs w:val="20"/>
              </w:rPr>
              <w:t xml:space="preserve">Emri dhe adresa e punëdhënësit               </w:t>
            </w:r>
          </w:p>
          <w:p w:rsidR="00AD7BB9" w:rsidRPr="00B7156E" w:rsidRDefault="00AD7BB9" w:rsidP="00AD7BB9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color w:val="0E4194"/>
                <w:sz w:val="20"/>
                <w:szCs w:val="20"/>
              </w:rPr>
            </w:pPr>
            <w:r w:rsidRPr="00B7156E">
              <w:rPr>
                <w:color w:val="0E4194"/>
                <w:sz w:val="20"/>
                <w:szCs w:val="20"/>
              </w:rPr>
              <w:t xml:space="preserve"> Lloji i kompanisë/ Sektori                                               Pozicioni                                          </w:t>
            </w:r>
          </w:p>
          <w:p w:rsidR="00AD7BB9" w:rsidRDefault="00AD7BB9" w:rsidP="00AD7BB9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color w:val="0E4194"/>
                <w:sz w:val="20"/>
                <w:szCs w:val="20"/>
              </w:rPr>
            </w:pPr>
            <w:r w:rsidRPr="00B7156E">
              <w:rPr>
                <w:color w:val="0E4194"/>
                <w:sz w:val="20"/>
                <w:szCs w:val="20"/>
              </w:rPr>
              <w:t xml:space="preserve">            Përgjegjësitë kryesore</w:t>
            </w:r>
          </w:p>
          <w:p w:rsidR="00AD7BB9" w:rsidRDefault="00AD7BB9" w:rsidP="007E30F5">
            <w:pPr>
              <w:pStyle w:val="ECVDate"/>
              <w:rPr>
                <w:b/>
                <w:sz w:val="20"/>
                <w:szCs w:val="20"/>
              </w:rPr>
            </w:pPr>
          </w:p>
          <w:p w:rsidR="00AD7BB9" w:rsidRDefault="00AD7BB9" w:rsidP="007E30F5">
            <w:pPr>
              <w:pStyle w:val="ECVDate"/>
              <w:rPr>
                <w:b/>
                <w:sz w:val="20"/>
                <w:szCs w:val="20"/>
              </w:rPr>
            </w:pPr>
          </w:p>
          <w:p w:rsidR="007F5BE9" w:rsidRPr="00B7156E" w:rsidRDefault="007F5BE9" w:rsidP="007F5BE9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color w:val="0E4194"/>
                <w:sz w:val="20"/>
                <w:szCs w:val="20"/>
              </w:rPr>
            </w:pPr>
            <w:r w:rsidRPr="00B7156E">
              <w:rPr>
                <w:color w:val="0E4194"/>
                <w:sz w:val="20"/>
                <w:szCs w:val="20"/>
              </w:rPr>
              <w:t>Data</w:t>
            </w:r>
          </w:p>
          <w:p w:rsidR="007F5BE9" w:rsidRPr="00B7156E" w:rsidRDefault="007F5BE9" w:rsidP="007F5BE9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color w:val="0E4194"/>
                <w:sz w:val="20"/>
                <w:szCs w:val="20"/>
              </w:rPr>
            </w:pPr>
            <w:r w:rsidRPr="00B7156E">
              <w:rPr>
                <w:color w:val="0E4194"/>
                <w:sz w:val="20"/>
                <w:szCs w:val="20"/>
              </w:rPr>
              <w:t xml:space="preserve">Emri dhe adresa e punëdhënësit               </w:t>
            </w:r>
          </w:p>
          <w:p w:rsidR="007F5BE9" w:rsidRPr="00B7156E" w:rsidRDefault="007F5BE9" w:rsidP="007F5BE9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color w:val="0E4194"/>
                <w:sz w:val="20"/>
                <w:szCs w:val="20"/>
              </w:rPr>
            </w:pPr>
            <w:r w:rsidRPr="00B7156E">
              <w:rPr>
                <w:color w:val="0E4194"/>
                <w:sz w:val="20"/>
                <w:szCs w:val="20"/>
              </w:rPr>
              <w:t xml:space="preserve"> Lloji i kompanisë/ Sektori                                               Pozicioni                                          </w:t>
            </w:r>
          </w:p>
          <w:p w:rsidR="007F5BE9" w:rsidRDefault="007F5BE9" w:rsidP="007F5BE9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color w:val="0E4194"/>
                <w:sz w:val="20"/>
                <w:szCs w:val="20"/>
              </w:rPr>
            </w:pPr>
            <w:r w:rsidRPr="00B7156E">
              <w:rPr>
                <w:color w:val="0E4194"/>
                <w:sz w:val="20"/>
                <w:szCs w:val="20"/>
              </w:rPr>
              <w:t xml:space="preserve">            Përgjegjësitë kryesore</w:t>
            </w:r>
          </w:p>
          <w:p w:rsidR="00AD7BB9" w:rsidRDefault="00AD7BB9" w:rsidP="007E30F5">
            <w:pPr>
              <w:pStyle w:val="ECVDate"/>
              <w:rPr>
                <w:b/>
                <w:sz w:val="20"/>
                <w:szCs w:val="20"/>
              </w:rPr>
            </w:pPr>
          </w:p>
          <w:p w:rsidR="00AD7BB9" w:rsidRDefault="00AD7BB9" w:rsidP="007E30F5">
            <w:pPr>
              <w:pStyle w:val="ECVDate"/>
              <w:rPr>
                <w:b/>
                <w:sz w:val="20"/>
                <w:szCs w:val="20"/>
              </w:rPr>
            </w:pPr>
          </w:p>
          <w:p w:rsidR="007E30F5" w:rsidRPr="00C669EF" w:rsidRDefault="007E30F5" w:rsidP="0032698E">
            <w:pPr>
              <w:pStyle w:val="ECVDate"/>
              <w:jc w:val="left"/>
              <w:rPr>
                <w:b/>
                <w:sz w:val="20"/>
                <w:szCs w:val="20"/>
              </w:rPr>
            </w:pPr>
            <w:r w:rsidRPr="00C669EF">
              <w:rPr>
                <w:b/>
                <w:sz w:val="20"/>
                <w:szCs w:val="20"/>
              </w:rPr>
              <w:t>ANGAZHIME NË PROJEKTE</w:t>
            </w:r>
          </w:p>
          <w:p w:rsidR="00A2034B" w:rsidRPr="00C669EF" w:rsidRDefault="00A2034B" w:rsidP="00A2034B">
            <w:pPr>
              <w:pStyle w:val="ECVDate"/>
              <w:jc w:val="left"/>
              <w:rPr>
                <w:b/>
                <w:sz w:val="20"/>
                <w:szCs w:val="20"/>
              </w:rPr>
            </w:pPr>
          </w:p>
          <w:p w:rsidR="007E30F5" w:rsidRDefault="00A2034B" w:rsidP="000F6E39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color w:val="0E4194"/>
                <w:sz w:val="20"/>
                <w:szCs w:val="20"/>
              </w:rPr>
            </w:pPr>
            <w:r>
              <w:rPr>
                <w:color w:val="0E4194"/>
                <w:sz w:val="20"/>
                <w:szCs w:val="20"/>
              </w:rPr>
              <w:t>Titulli Projektit</w:t>
            </w:r>
          </w:p>
          <w:p w:rsidR="007E30F5" w:rsidRDefault="007E30F5" w:rsidP="000F6E39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color w:val="0E4194"/>
                <w:sz w:val="20"/>
                <w:szCs w:val="20"/>
              </w:rPr>
            </w:pPr>
          </w:p>
          <w:p w:rsidR="00A2034B" w:rsidRDefault="00A2034B" w:rsidP="000F6E39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color w:val="0E4194"/>
                <w:sz w:val="20"/>
                <w:szCs w:val="20"/>
              </w:rPr>
            </w:pPr>
          </w:p>
          <w:p w:rsidR="00A2034B" w:rsidRDefault="00A2034B" w:rsidP="000F6E39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color w:val="0E4194"/>
                <w:sz w:val="20"/>
                <w:szCs w:val="20"/>
              </w:rPr>
            </w:pPr>
            <w:r>
              <w:rPr>
                <w:color w:val="0E4194"/>
                <w:sz w:val="20"/>
                <w:szCs w:val="20"/>
              </w:rPr>
              <w:t>Koh</w:t>
            </w:r>
            <w:r w:rsidRPr="007E30F5">
              <w:rPr>
                <w:color w:val="0E4194"/>
                <w:sz w:val="20"/>
                <w:szCs w:val="20"/>
              </w:rPr>
              <w:t>ë</w:t>
            </w:r>
            <w:r>
              <w:rPr>
                <w:color w:val="0E4194"/>
                <w:sz w:val="20"/>
                <w:szCs w:val="20"/>
              </w:rPr>
              <w:t>zgjatja</w:t>
            </w:r>
          </w:p>
          <w:p w:rsidR="007E30F5" w:rsidRDefault="007E30F5" w:rsidP="0032698E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color w:val="0E4194"/>
                <w:sz w:val="20"/>
                <w:szCs w:val="20"/>
              </w:rPr>
            </w:pPr>
            <w:r>
              <w:rPr>
                <w:color w:val="0E4194"/>
                <w:sz w:val="20"/>
                <w:szCs w:val="20"/>
              </w:rPr>
              <w:t>P</w:t>
            </w:r>
            <w:r w:rsidRPr="007E30F5">
              <w:rPr>
                <w:color w:val="0E4194"/>
                <w:sz w:val="20"/>
                <w:szCs w:val="20"/>
              </w:rPr>
              <w:t>ë</w:t>
            </w:r>
            <w:r>
              <w:rPr>
                <w:color w:val="0E4194"/>
                <w:sz w:val="20"/>
                <w:szCs w:val="20"/>
              </w:rPr>
              <w:t>rgjegj</w:t>
            </w:r>
            <w:r w:rsidRPr="007E30F5">
              <w:rPr>
                <w:color w:val="0E4194"/>
                <w:sz w:val="20"/>
                <w:szCs w:val="20"/>
              </w:rPr>
              <w:t>ë</w:t>
            </w:r>
            <w:r>
              <w:rPr>
                <w:color w:val="0E4194"/>
                <w:sz w:val="20"/>
                <w:szCs w:val="20"/>
              </w:rPr>
              <w:t>sit</w:t>
            </w:r>
            <w:r w:rsidRPr="007E30F5">
              <w:rPr>
                <w:color w:val="0E4194"/>
                <w:sz w:val="20"/>
                <w:szCs w:val="20"/>
              </w:rPr>
              <w:t>ë</w:t>
            </w:r>
            <w:r>
              <w:rPr>
                <w:color w:val="0E4194"/>
                <w:sz w:val="20"/>
                <w:szCs w:val="20"/>
              </w:rPr>
              <w:t xml:space="preserve"> kryesore</w:t>
            </w:r>
          </w:p>
          <w:p w:rsidR="0032698E" w:rsidRDefault="0032698E" w:rsidP="00A2034B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color w:val="0E4194"/>
                <w:sz w:val="20"/>
                <w:szCs w:val="20"/>
              </w:rPr>
            </w:pPr>
          </w:p>
          <w:p w:rsidR="0032698E" w:rsidRDefault="0032698E" w:rsidP="00A2034B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color w:val="0E4194"/>
                <w:sz w:val="20"/>
                <w:szCs w:val="20"/>
              </w:rPr>
            </w:pPr>
          </w:p>
          <w:p w:rsidR="0032698E" w:rsidRDefault="0032698E" w:rsidP="00A2034B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color w:val="0E4194"/>
                <w:sz w:val="20"/>
                <w:szCs w:val="20"/>
              </w:rPr>
            </w:pPr>
          </w:p>
          <w:p w:rsidR="0032698E" w:rsidRDefault="0032698E" w:rsidP="00A2034B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color w:val="0E4194"/>
                <w:sz w:val="20"/>
                <w:szCs w:val="20"/>
              </w:rPr>
            </w:pPr>
          </w:p>
          <w:p w:rsidR="00837207" w:rsidRDefault="00837207" w:rsidP="00A2034B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color w:val="0E4194"/>
                <w:sz w:val="20"/>
                <w:szCs w:val="20"/>
              </w:rPr>
            </w:pPr>
          </w:p>
          <w:p w:rsidR="00A2034B" w:rsidRDefault="00A2034B" w:rsidP="00A2034B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color w:val="0E4194"/>
                <w:sz w:val="20"/>
                <w:szCs w:val="20"/>
              </w:rPr>
            </w:pPr>
            <w:r>
              <w:rPr>
                <w:color w:val="0E4194"/>
                <w:sz w:val="20"/>
                <w:szCs w:val="20"/>
              </w:rPr>
              <w:t>Titulli Projektit</w:t>
            </w:r>
          </w:p>
          <w:p w:rsidR="00A2034B" w:rsidRDefault="00A2034B" w:rsidP="0032698E">
            <w:pPr>
              <w:suppressLineNumbers/>
              <w:spacing w:before="28" w:line="100" w:lineRule="atLeast"/>
              <w:ind w:right="283"/>
              <w:textAlignment w:val="top"/>
              <w:rPr>
                <w:color w:val="0E4194"/>
                <w:sz w:val="20"/>
                <w:szCs w:val="20"/>
              </w:rPr>
            </w:pPr>
          </w:p>
          <w:p w:rsidR="0032698E" w:rsidRDefault="0032698E" w:rsidP="00A2034B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color w:val="0E4194"/>
                <w:sz w:val="20"/>
                <w:szCs w:val="20"/>
              </w:rPr>
            </w:pPr>
          </w:p>
          <w:p w:rsidR="00A2034B" w:rsidRDefault="00A2034B" w:rsidP="00A2034B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color w:val="0E4194"/>
                <w:sz w:val="20"/>
                <w:szCs w:val="20"/>
              </w:rPr>
            </w:pPr>
            <w:r>
              <w:rPr>
                <w:color w:val="0E4194"/>
                <w:sz w:val="20"/>
                <w:szCs w:val="20"/>
              </w:rPr>
              <w:t>Koh</w:t>
            </w:r>
            <w:r w:rsidRPr="007E30F5">
              <w:rPr>
                <w:color w:val="0E4194"/>
                <w:sz w:val="20"/>
                <w:szCs w:val="20"/>
              </w:rPr>
              <w:t>ë</w:t>
            </w:r>
            <w:r>
              <w:rPr>
                <w:color w:val="0E4194"/>
                <w:sz w:val="20"/>
                <w:szCs w:val="20"/>
              </w:rPr>
              <w:t>zgjatja</w:t>
            </w:r>
          </w:p>
          <w:p w:rsidR="0080332C" w:rsidRDefault="0080332C" w:rsidP="00A2034B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color w:val="0E4194"/>
                <w:sz w:val="20"/>
                <w:szCs w:val="20"/>
              </w:rPr>
            </w:pPr>
          </w:p>
          <w:p w:rsidR="00A2034B" w:rsidRDefault="00A2034B" w:rsidP="0080332C">
            <w:pPr>
              <w:suppressLineNumbers/>
              <w:spacing w:before="28" w:line="100" w:lineRule="atLeast"/>
              <w:ind w:right="283"/>
              <w:textAlignment w:val="top"/>
              <w:rPr>
                <w:color w:val="0E4194"/>
                <w:sz w:val="20"/>
                <w:szCs w:val="20"/>
              </w:rPr>
            </w:pPr>
            <w:r>
              <w:rPr>
                <w:color w:val="0E4194"/>
                <w:sz w:val="20"/>
                <w:szCs w:val="20"/>
              </w:rPr>
              <w:t>P</w:t>
            </w:r>
            <w:r w:rsidRPr="007E30F5">
              <w:rPr>
                <w:color w:val="0E4194"/>
                <w:sz w:val="20"/>
                <w:szCs w:val="20"/>
              </w:rPr>
              <w:t>ë</w:t>
            </w:r>
            <w:r>
              <w:rPr>
                <w:color w:val="0E4194"/>
                <w:sz w:val="20"/>
                <w:szCs w:val="20"/>
              </w:rPr>
              <w:t>rgjegj</w:t>
            </w:r>
            <w:r w:rsidRPr="007E30F5">
              <w:rPr>
                <w:color w:val="0E4194"/>
                <w:sz w:val="20"/>
                <w:szCs w:val="20"/>
              </w:rPr>
              <w:t>ë</w:t>
            </w:r>
            <w:r>
              <w:rPr>
                <w:color w:val="0E4194"/>
                <w:sz w:val="20"/>
                <w:szCs w:val="20"/>
              </w:rPr>
              <w:t>sit</w:t>
            </w:r>
            <w:r w:rsidRPr="007E30F5">
              <w:rPr>
                <w:color w:val="0E4194"/>
                <w:sz w:val="20"/>
                <w:szCs w:val="20"/>
              </w:rPr>
              <w:t>ë</w:t>
            </w:r>
            <w:r>
              <w:rPr>
                <w:color w:val="0E4194"/>
                <w:sz w:val="20"/>
                <w:szCs w:val="20"/>
              </w:rPr>
              <w:t xml:space="preserve"> kryesore</w:t>
            </w:r>
          </w:p>
          <w:p w:rsidR="007E30F5" w:rsidRDefault="007E30F5" w:rsidP="000F6E39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color w:val="0E4194"/>
                <w:sz w:val="20"/>
                <w:szCs w:val="20"/>
              </w:rPr>
            </w:pPr>
          </w:p>
          <w:p w:rsidR="007E30F5" w:rsidRDefault="007E30F5" w:rsidP="000F6E39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color w:val="0E4194"/>
                <w:sz w:val="20"/>
                <w:szCs w:val="20"/>
              </w:rPr>
            </w:pPr>
          </w:p>
          <w:p w:rsidR="007E30F5" w:rsidRDefault="007E30F5" w:rsidP="000F6E39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color w:val="0E4194"/>
                <w:sz w:val="20"/>
                <w:szCs w:val="20"/>
              </w:rPr>
            </w:pPr>
          </w:p>
          <w:p w:rsidR="000F6E39" w:rsidRDefault="000F6E39" w:rsidP="007E30F5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color w:val="0E4194"/>
                <w:sz w:val="20"/>
                <w:szCs w:val="20"/>
              </w:rPr>
            </w:pPr>
          </w:p>
          <w:p w:rsidR="00837207" w:rsidRPr="000F6E39" w:rsidRDefault="00837207" w:rsidP="007E30F5">
            <w:pPr>
              <w:suppressLineNumbers/>
              <w:spacing w:before="28" w:line="100" w:lineRule="atLeast"/>
              <w:ind w:right="283"/>
              <w:jc w:val="right"/>
              <w:textAlignment w:val="top"/>
              <w:rPr>
                <w:color w:val="0E4194"/>
                <w:sz w:val="20"/>
                <w:szCs w:val="20"/>
              </w:rPr>
            </w:pPr>
          </w:p>
        </w:tc>
        <w:tc>
          <w:tcPr>
            <w:tcW w:w="7265" w:type="dxa"/>
            <w:shd w:val="clear" w:color="auto" w:fill="auto"/>
          </w:tcPr>
          <w:p w:rsidR="000F6E39" w:rsidRPr="00953209" w:rsidRDefault="008554E7" w:rsidP="00345E55">
            <w:pPr>
              <w:pStyle w:val="ECVDate"/>
              <w:jc w:val="both"/>
              <w:rPr>
                <w:color w:val="000000"/>
                <w:sz w:val="20"/>
                <w:szCs w:val="20"/>
              </w:rPr>
            </w:pPr>
            <w:r w:rsidRPr="008554E7">
              <w:rPr>
                <w:sz w:val="20"/>
                <w:szCs w:val="20"/>
              </w:rPr>
              <w:lastRenderedPageBreak/>
              <w:t>201</w:t>
            </w:r>
            <w:r w:rsidR="00EF4E32">
              <w:rPr>
                <w:sz w:val="20"/>
                <w:szCs w:val="20"/>
              </w:rPr>
              <w:t xml:space="preserve">7-2019 </w:t>
            </w:r>
          </w:p>
        </w:tc>
      </w:tr>
      <w:tr w:rsidR="00304163" w:rsidRPr="00B67232" w:rsidTr="008C6E58">
        <w:tc>
          <w:tcPr>
            <w:tcW w:w="2835" w:type="dxa"/>
            <w:vMerge/>
            <w:shd w:val="clear" w:color="auto" w:fill="auto"/>
          </w:tcPr>
          <w:p w:rsidR="000F6E39" w:rsidRPr="000F6E39" w:rsidRDefault="000F6E39" w:rsidP="000F6E39">
            <w:pPr>
              <w:rPr>
                <w:color w:val="0E4194"/>
                <w:sz w:val="20"/>
                <w:szCs w:val="20"/>
              </w:rPr>
            </w:pPr>
          </w:p>
        </w:tc>
        <w:tc>
          <w:tcPr>
            <w:tcW w:w="7265" w:type="dxa"/>
            <w:shd w:val="clear" w:color="auto" w:fill="auto"/>
          </w:tcPr>
          <w:p w:rsidR="008554E7" w:rsidRPr="008554E7" w:rsidRDefault="00E078EB" w:rsidP="008554E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Ministria e Bujq</w:t>
            </w:r>
            <w:r w:rsidRPr="00E078EB">
              <w:rPr>
                <w:color w:val="000000"/>
                <w:sz w:val="20"/>
                <w:szCs w:val="20"/>
              </w:rPr>
              <w:t>ë</w:t>
            </w:r>
            <w:r>
              <w:rPr>
                <w:color w:val="000000"/>
                <w:sz w:val="20"/>
                <w:szCs w:val="20"/>
              </w:rPr>
              <w:t>sis</w:t>
            </w:r>
            <w:r w:rsidRPr="00E078EB">
              <w:rPr>
                <w:color w:val="000000"/>
                <w:sz w:val="20"/>
                <w:szCs w:val="20"/>
              </w:rPr>
              <w:t>ë</w:t>
            </w:r>
            <w:r w:rsidR="00EF4E32">
              <w:rPr>
                <w:color w:val="000000"/>
                <w:sz w:val="20"/>
                <w:szCs w:val="20"/>
              </w:rPr>
              <w:t xml:space="preserve"> dhe Zhvillimit Rura</w:t>
            </w:r>
            <w:r w:rsidR="0062120F">
              <w:rPr>
                <w:color w:val="000000"/>
                <w:sz w:val="20"/>
                <w:szCs w:val="20"/>
              </w:rPr>
              <w:t>l</w:t>
            </w:r>
            <w:r w:rsidR="00952A19">
              <w:rPr>
                <w:color w:val="000000"/>
                <w:sz w:val="20"/>
                <w:szCs w:val="20"/>
              </w:rPr>
              <w:t xml:space="preserve">, </w:t>
            </w:r>
            <w:r w:rsidR="008554E7" w:rsidRPr="008554E7">
              <w:rPr>
                <w:color w:val="000000"/>
                <w:sz w:val="20"/>
                <w:szCs w:val="20"/>
              </w:rPr>
              <w:t>Adresa:</w:t>
            </w:r>
            <w:r w:rsidR="005356C1" w:rsidRPr="00E078EB">
              <w:rPr>
                <w:rFonts w:cs="Arial"/>
                <w:color w:val="auto"/>
                <w:sz w:val="20"/>
                <w:szCs w:val="20"/>
                <w:shd w:val="clear" w:color="auto" w:fill="FFFFFF"/>
              </w:rPr>
              <w:t>Bulevardi "Dëshmorët </w:t>
            </w:r>
            <w:r w:rsidR="005356C1" w:rsidRPr="0062120F">
              <w:rPr>
                <w:rStyle w:val="Emphasis"/>
                <w:rFonts w:cs="Arial"/>
                <w:bCs/>
                <w:i w:val="0"/>
                <w:iCs w:val="0"/>
                <w:color w:val="auto"/>
                <w:sz w:val="20"/>
                <w:szCs w:val="20"/>
                <w:shd w:val="clear" w:color="auto" w:fill="FFFFFF"/>
              </w:rPr>
              <w:t>e</w:t>
            </w:r>
            <w:r w:rsidR="005356C1" w:rsidRPr="00E078EB">
              <w:rPr>
                <w:rFonts w:cs="Arial"/>
                <w:color w:val="auto"/>
                <w:sz w:val="20"/>
                <w:szCs w:val="20"/>
                <w:shd w:val="clear" w:color="auto" w:fill="FFFFFF"/>
              </w:rPr>
              <w:t> Kombit" Nr 2; Qyteti: Tiranë</w:t>
            </w:r>
            <w:r w:rsidR="005356C1" w:rsidRPr="005356C1">
              <w:rPr>
                <w:rFonts w:cs="Arial"/>
                <w:color w:val="202124"/>
                <w:sz w:val="20"/>
                <w:szCs w:val="20"/>
                <w:shd w:val="clear" w:color="auto" w:fill="FFFFFF"/>
              </w:rPr>
              <w:t>1001</w:t>
            </w:r>
            <w:r w:rsidR="005356C1"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.</w:t>
            </w:r>
          </w:p>
          <w:p w:rsidR="00DD5CBF" w:rsidRPr="00AE3E9A" w:rsidRDefault="00E078EB" w:rsidP="008554E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  <w:r w:rsidRPr="00E078EB">
              <w:rPr>
                <w:color w:val="000000"/>
                <w:sz w:val="20"/>
                <w:szCs w:val="20"/>
              </w:rPr>
              <w:t>ë</w:t>
            </w:r>
            <w:r>
              <w:rPr>
                <w:color w:val="000000"/>
                <w:sz w:val="20"/>
                <w:szCs w:val="20"/>
              </w:rPr>
              <w:t>npun</w:t>
            </w:r>
            <w:r w:rsidRPr="00E078EB">
              <w:rPr>
                <w:color w:val="000000"/>
                <w:sz w:val="20"/>
                <w:szCs w:val="20"/>
              </w:rPr>
              <w:t>ë</w:t>
            </w:r>
            <w:r w:rsidR="00952A19">
              <w:rPr>
                <w:color w:val="000000"/>
                <w:sz w:val="20"/>
                <w:szCs w:val="20"/>
              </w:rPr>
              <w:t>s C</w:t>
            </w:r>
            <w:r>
              <w:rPr>
                <w:color w:val="000000"/>
                <w:sz w:val="20"/>
                <w:szCs w:val="20"/>
              </w:rPr>
              <w:t>ivil n</w:t>
            </w:r>
            <w:r w:rsidRPr="00E078EB">
              <w:rPr>
                <w:color w:val="000000"/>
                <w:sz w:val="20"/>
                <w:szCs w:val="20"/>
              </w:rPr>
              <w:t>ë</w:t>
            </w:r>
            <w:r>
              <w:rPr>
                <w:color w:val="000000"/>
                <w:sz w:val="20"/>
                <w:szCs w:val="20"/>
              </w:rPr>
              <w:t xml:space="preserve"> pozicionin Specialist n</w:t>
            </w:r>
            <w:r w:rsidRPr="00E078EB">
              <w:rPr>
                <w:color w:val="000000"/>
                <w:sz w:val="20"/>
                <w:szCs w:val="20"/>
              </w:rPr>
              <w:t>ë</w:t>
            </w:r>
            <w:r w:rsidR="005356C1">
              <w:rPr>
                <w:color w:val="000000"/>
                <w:sz w:val="20"/>
                <w:szCs w:val="20"/>
              </w:rPr>
              <w:t xml:space="preserve"> Sektorin e Keshi</w:t>
            </w:r>
            <w:r>
              <w:rPr>
                <w:color w:val="000000"/>
                <w:sz w:val="20"/>
                <w:szCs w:val="20"/>
              </w:rPr>
              <w:t>llimit Ligjor dhe Monitorimit t</w:t>
            </w:r>
            <w:r w:rsidRPr="00E078EB">
              <w:rPr>
                <w:color w:val="000000"/>
                <w:sz w:val="20"/>
                <w:szCs w:val="20"/>
              </w:rPr>
              <w:t>ë</w:t>
            </w:r>
            <w:r>
              <w:rPr>
                <w:color w:val="000000"/>
                <w:sz w:val="20"/>
                <w:szCs w:val="20"/>
              </w:rPr>
              <w:t xml:space="preserve"> Impaktit t</w:t>
            </w:r>
            <w:r w:rsidRPr="00E078EB">
              <w:rPr>
                <w:color w:val="000000"/>
                <w:sz w:val="20"/>
                <w:szCs w:val="20"/>
              </w:rPr>
              <w:t>ë</w:t>
            </w:r>
            <w:r w:rsidR="005356C1">
              <w:rPr>
                <w:color w:val="000000"/>
                <w:sz w:val="20"/>
                <w:szCs w:val="20"/>
              </w:rPr>
              <w:t xml:space="preserve"> Akteve Rregullatore. </w:t>
            </w:r>
          </w:p>
        </w:tc>
      </w:tr>
      <w:tr w:rsidR="00304163" w:rsidRPr="00B67232" w:rsidTr="008C6E58">
        <w:tc>
          <w:tcPr>
            <w:tcW w:w="2835" w:type="dxa"/>
            <w:vMerge/>
            <w:shd w:val="clear" w:color="auto" w:fill="auto"/>
          </w:tcPr>
          <w:p w:rsidR="000F6E39" w:rsidRPr="000F6E39" w:rsidRDefault="000F6E39" w:rsidP="000F6E39">
            <w:pPr>
              <w:rPr>
                <w:color w:val="0E4194"/>
                <w:sz w:val="20"/>
                <w:szCs w:val="20"/>
              </w:rPr>
            </w:pPr>
          </w:p>
        </w:tc>
        <w:tc>
          <w:tcPr>
            <w:tcW w:w="7265" w:type="dxa"/>
            <w:shd w:val="clear" w:color="auto" w:fill="auto"/>
          </w:tcPr>
          <w:p w:rsidR="00952A19" w:rsidRDefault="008554E7" w:rsidP="00E078EB">
            <w:pPr>
              <w:suppressLineNumbers/>
              <w:tabs>
                <w:tab w:val="left" w:pos="7245"/>
              </w:tabs>
              <w:spacing w:before="28" w:line="100" w:lineRule="atLeast"/>
              <w:jc w:val="both"/>
              <w:textAlignment w:val="top"/>
              <w:rPr>
                <w:color w:val="000000"/>
                <w:sz w:val="20"/>
                <w:szCs w:val="20"/>
              </w:rPr>
            </w:pPr>
            <w:r w:rsidRPr="008554E7">
              <w:rPr>
                <w:color w:val="000000"/>
                <w:sz w:val="20"/>
                <w:szCs w:val="20"/>
              </w:rPr>
              <w:t>An</w:t>
            </w:r>
            <w:r w:rsidR="00E078EB">
              <w:rPr>
                <w:color w:val="000000"/>
                <w:sz w:val="20"/>
                <w:szCs w:val="20"/>
              </w:rPr>
              <w:t>ëtare e Grupeve t</w:t>
            </w:r>
            <w:r w:rsidR="00E078EB" w:rsidRPr="00E078EB">
              <w:rPr>
                <w:color w:val="000000"/>
                <w:sz w:val="20"/>
                <w:szCs w:val="20"/>
              </w:rPr>
              <w:t>ë</w:t>
            </w:r>
            <w:r w:rsidR="00E078EB">
              <w:rPr>
                <w:color w:val="000000"/>
                <w:sz w:val="20"/>
                <w:szCs w:val="20"/>
              </w:rPr>
              <w:t xml:space="preserve"> Pun</w:t>
            </w:r>
            <w:r w:rsidR="00E078EB" w:rsidRPr="00E078EB">
              <w:rPr>
                <w:color w:val="000000"/>
                <w:sz w:val="20"/>
                <w:szCs w:val="20"/>
              </w:rPr>
              <w:t>ë</w:t>
            </w:r>
            <w:r w:rsidR="00E078EB">
              <w:rPr>
                <w:color w:val="000000"/>
                <w:sz w:val="20"/>
                <w:szCs w:val="20"/>
              </w:rPr>
              <w:t>s p</w:t>
            </w:r>
            <w:r w:rsidR="00E078EB" w:rsidRPr="00E078EB">
              <w:rPr>
                <w:color w:val="000000"/>
                <w:sz w:val="20"/>
                <w:szCs w:val="20"/>
              </w:rPr>
              <w:t>ë</w:t>
            </w:r>
            <w:r w:rsidR="00952A19">
              <w:rPr>
                <w:color w:val="000000"/>
                <w:sz w:val="20"/>
                <w:szCs w:val="20"/>
              </w:rPr>
              <w:t>r Hartimin e Ligjeve dhe</w:t>
            </w:r>
            <w:r w:rsidRPr="008554E7">
              <w:rPr>
                <w:color w:val="000000"/>
                <w:sz w:val="20"/>
                <w:szCs w:val="20"/>
              </w:rPr>
              <w:t xml:space="preserve"> të Vlerësimit të </w:t>
            </w:r>
            <w:r w:rsidR="00E078EB">
              <w:rPr>
                <w:color w:val="000000"/>
                <w:sz w:val="20"/>
                <w:szCs w:val="20"/>
              </w:rPr>
              <w:t>Akteve n</w:t>
            </w:r>
            <w:r w:rsidR="00E078EB" w:rsidRPr="00E078EB">
              <w:rPr>
                <w:color w:val="000000"/>
                <w:sz w:val="20"/>
                <w:szCs w:val="20"/>
              </w:rPr>
              <w:t>ë</w:t>
            </w:r>
            <w:r w:rsidR="00952A19">
              <w:rPr>
                <w:color w:val="000000"/>
                <w:sz w:val="20"/>
                <w:szCs w:val="20"/>
              </w:rPr>
              <w:t xml:space="preserve">nligjore. </w:t>
            </w:r>
          </w:p>
          <w:p w:rsidR="00952A19" w:rsidRDefault="00767AA8" w:rsidP="00E078EB">
            <w:pPr>
              <w:suppressLineNumbers/>
              <w:tabs>
                <w:tab w:val="left" w:pos="7245"/>
              </w:tabs>
              <w:spacing w:before="28" w:line="100" w:lineRule="atLeast"/>
              <w:ind w:right="20"/>
              <w:jc w:val="both"/>
              <w:textAlignment w:val="top"/>
              <w:rPr>
                <w:color w:val="auto"/>
                <w:sz w:val="20"/>
                <w:szCs w:val="20"/>
              </w:rPr>
            </w:pPr>
            <w:r w:rsidRPr="00767AA8">
              <w:rPr>
                <w:color w:val="auto"/>
                <w:sz w:val="20"/>
                <w:szCs w:val="20"/>
              </w:rPr>
              <w:t xml:space="preserve">Anëtare e Komisionit të Vlerësimit të </w:t>
            </w:r>
            <w:r w:rsidR="0062120F">
              <w:rPr>
                <w:color w:val="auto"/>
                <w:sz w:val="20"/>
                <w:szCs w:val="20"/>
              </w:rPr>
              <w:t xml:space="preserve">Operatorëve në prokurimet e </w:t>
            </w:r>
            <w:r w:rsidRPr="00767AA8">
              <w:rPr>
                <w:color w:val="auto"/>
                <w:sz w:val="20"/>
                <w:szCs w:val="20"/>
              </w:rPr>
              <w:t>zhvilluara,</w:t>
            </w:r>
            <w:r w:rsidRPr="00345A8B">
              <w:rPr>
                <w:color w:val="auto"/>
                <w:sz w:val="20"/>
                <w:szCs w:val="20"/>
              </w:rPr>
              <w:t>I</w:t>
            </w:r>
            <w:r w:rsidR="00345A8B">
              <w:rPr>
                <w:color w:val="auto"/>
                <w:sz w:val="20"/>
                <w:szCs w:val="20"/>
              </w:rPr>
              <w:t>nte</w:t>
            </w:r>
            <w:r w:rsidRPr="00345A8B">
              <w:rPr>
                <w:color w:val="auto"/>
                <w:sz w:val="20"/>
                <w:szCs w:val="20"/>
              </w:rPr>
              <w:t>r</w:t>
            </w:r>
            <w:r w:rsidR="00345A8B">
              <w:rPr>
                <w:color w:val="auto"/>
                <w:sz w:val="20"/>
                <w:szCs w:val="20"/>
              </w:rPr>
              <w:t>pr</w:t>
            </w:r>
            <w:r w:rsidRPr="00345A8B">
              <w:rPr>
                <w:color w:val="auto"/>
                <w:sz w:val="20"/>
                <w:szCs w:val="20"/>
              </w:rPr>
              <w:t>etime</w:t>
            </w:r>
            <w:r w:rsidR="00345A8B" w:rsidRPr="00345A8B">
              <w:rPr>
                <w:color w:val="auto"/>
                <w:sz w:val="20"/>
                <w:szCs w:val="20"/>
              </w:rPr>
              <w:t xml:space="preserve"> dhe Keshillime</w:t>
            </w:r>
            <w:r w:rsidR="00E078EB">
              <w:rPr>
                <w:color w:val="auto"/>
                <w:sz w:val="20"/>
                <w:szCs w:val="20"/>
              </w:rPr>
              <w:t>ne lidhje me</w:t>
            </w:r>
            <w:r w:rsidR="00345A8B" w:rsidRPr="00345A8B">
              <w:rPr>
                <w:color w:val="auto"/>
                <w:sz w:val="20"/>
                <w:szCs w:val="20"/>
              </w:rPr>
              <w:t xml:space="preserve"> të aktet</w:t>
            </w:r>
            <w:r w:rsidRPr="00345A8B">
              <w:rPr>
                <w:color w:val="auto"/>
                <w:sz w:val="20"/>
                <w:szCs w:val="20"/>
              </w:rPr>
              <w:t xml:space="preserve"> ligjore në rastet kur</w:t>
            </w:r>
            <w:r w:rsidR="00E078EB">
              <w:rPr>
                <w:color w:val="auto"/>
                <w:sz w:val="20"/>
                <w:szCs w:val="20"/>
              </w:rPr>
              <w:t xml:space="preserve"> institucioni</w:t>
            </w:r>
            <w:r w:rsidRPr="00345A8B">
              <w:rPr>
                <w:color w:val="auto"/>
                <w:sz w:val="20"/>
                <w:szCs w:val="20"/>
              </w:rPr>
              <w:t xml:space="preserve"> ka patur nevojëp</w:t>
            </w:r>
            <w:r w:rsidR="00345A8B" w:rsidRPr="00345A8B">
              <w:rPr>
                <w:color w:val="auto"/>
                <w:sz w:val="20"/>
                <w:szCs w:val="20"/>
              </w:rPr>
              <w:t>ër argumentim</w:t>
            </w:r>
            <w:r w:rsidR="00355505">
              <w:rPr>
                <w:color w:val="auto"/>
                <w:sz w:val="20"/>
                <w:szCs w:val="20"/>
              </w:rPr>
              <w:t>.</w:t>
            </w:r>
          </w:p>
          <w:p w:rsidR="00837207" w:rsidRDefault="00837207" w:rsidP="00E078EB">
            <w:pPr>
              <w:suppressLineNumbers/>
              <w:tabs>
                <w:tab w:val="left" w:pos="7245"/>
              </w:tabs>
              <w:spacing w:before="28" w:line="100" w:lineRule="atLeast"/>
              <w:ind w:right="20"/>
              <w:jc w:val="both"/>
              <w:textAlignment w:val="top"/>
              <w:rPr>
                <w:color w:val="auto"/>
                <w:sz w:val="20"/>
                <w:szCs w:val="20"/>
              </w:rPr>
            </w:pPr>
          </w:p>
          <w:p w:rsidR="00952A19" w:rsidRDefault="00952A19" w:rsidP="00BD1102">
            <w:pPr>
              <w:suppressLineNumbers/>
              <w:tabs>
                <w:tab w:val="left" w:pos="7245"/>
              </w:tabs>
              <w:spacing w:before="28" w:line="100" w:lineRule="atLeast"/>
              <w:ind w:right="283"/>
              <w:jc w:val="both"/>
              <w:textAlignment w:val="top"/>
              <w:rPr>
                <w:color w:val="0E4194"/>
                <w:sz w:val="20"/>
                <w:szCs w:val="20"/>
              </w:rPr>
            </w:pPr>
          </w:p>
          <w:p w:rsidR="00952A19" w:rsidRDefault="00952A19" w:rsidP="00BD1102">
            <w:pPr>
              <w:suppressLineNumbers/>
              <w:tabs>
                <w:tab w:val="left" w:pos="7245"/>
              </w:tabs>
              <w:spacing w:before="28" w:line="100" w:lineRule="atLeast"/>
              <w:ind w:right="283"/>
              <w:jc w:val="both"/>
              <w:textAlignment w:val="top"/>
              <w:rPr>
                <w:color w:val="0E4194"/>
                <w:sz w:val="20"/>
                <w:szCs w:val="20"/>
              </w:rPr>
            </w:pPr>
            <w:r>
              <w:rPr>
                <w:color w:val="0E4194"/>
                <w:sz w:val="20"/>
                <w:szCs w:val="20"/>
              </w:rPr>
              <w:t xml:space="preserve">2014-2917 </w:t>
            </w:r>
          </w:p>
          <w:p w:rsidR="00BD1102" w:rsidRDefault="00952A19" w:rsidP="00BD1102">
            <w:pPr>
              <w:suppressLineNumbers/>
              <w:tabs>
                <w:tab w:val="left" w:pos="7245"/>
              </w:tabs>
              <w:spacing w:before="28" w:line="100" w:lineRule="atLeast"/>
              <w:ind w:right="283"/>
              <w:jc w:val="both"/>
              <w:textAlignment w:val="top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Ministria e Zhvillimit Urban dhe Turizmit, Adresa:Bulevardi</w:t>
            </w:r>
            <w:r w:rsidR="00E078EB">
              <w:rPr>
                <w:color w:val="auto"/>
                <w:sz w:val="20"/>
                <w:szCs w:val="20"/>
              </w:rPr>
              <w:t xml:space="preserve"> “</w:t>
            </w:r>
            <w:r>
              <w:rPr>
                <w:color w:val="auto"/>
                <w:sz w:val="20"/>
                <w:szCs w:val="20"/>
              </w:rPr>
              <w:t>D</w:t>
            </w:r>
            <w:r w:rsidR="00E078EB" w:rsidRPr="00E078EB">
              <w:rPr>
                <w:color w:val="000000"/>
                <w:sz w:val="20"/>
                <w:szCs w:val="20"/>
              </w:rPr>
              <w:t>ë</w:t>
            </w:r>
            <w:r w:rsidR="00E078EB">
              <w:rPr>
                <w:color w:val="auto"/>
                <w:sz w:val="20"/>
                <w:szCs w:val="20"/>
              </w:rPr>
              <w:t>shmor</w:t>
            </w:r>
            <w:r w:rsidR="00E078EB" w:rsidRPr="00E078EB">
              <w:rPr>
                <w:color w:val="000000"/>
                <w:sz w:val="20"/>
                <w:szCs w:val="20"/>
              </w:rPr>
              <w:t>ë</w:t>
            </w:r>
            <w:r>
              <w:rPr>
                <w:color w:val="auto"/>
                <w:sz w:val="20"/>
                <w:szCs w:val="20"/>
              </w:rPr>
              <w:t xml:space="preserve">t e Kombit” </w:t>
            </w:r>
            <w:r w:rsidR="008F2C77">
              <w:rPr>
                <w:color w:val="auto"/>
                <w:sz w:val="20"/>
                <w:szCs w:val="20"/>
              </w:rPr>
              <w:t>K</w:t>
            </w:r>
            <w:r w:rsidR="008F2C77" w:rsidRPr="00E078EB">
              <w:rPr>
                <w:color w:val="000000"/>
                <w:sz w:val="20"/>
                <w:szCs w:val="20"/>
              </w:rPr>
              <w:t>ë</w:t>
            </w:r>
            <w:r>
              <w:rPr>
                <w:color w:val="auto"/>
                <w:sz w:val="20"/>
                <w:szCs w:val="20"/>
              </w:rPr>
              <w:t>shilli i Ministrave nr.</w:t>
            </w:r>
            <w:r w:rsidR="00E078EB">
              <w:rPr>
                <w:color w:val="auto"/>
                <w:sz w:val="20"/>
                <w:szCs w:val="20"/>
              </w:rPr>
              <w:t>1 Kutia Postare Nr. 1751, Tiran</w:t>
            </w:r>
            <w:r w:rsidR="00E078EB" w:rsidRPr="00E078EB">
              <w:rPr>
                <w:color w:val="000000"/>
                <w:sz w:val="20"/>
                <w:szCs w:val="20"/>
              </w:rPr>
              <w:t>ë</w:t>
            </w:r>
            <w:r>
              <w:rPr>
                <w:color w:val="auto"/>
                <w:sz w:val="20"/>
                <w:szCs w:val="20"/>
              </w:rPr>
              <w:t>.</w:t>
            </w:r>
          </w:p>
          <w:p w:rsidR="00952A19" w:rsidRDefault="00E078EB" w:rsidP="00BD1102">
            <w:pPr>
              <w:suppressLineNumbers/>
              <w:tabs>
                <w:tab w:val="left" w:pos="7245"/>
              </w:tabs>
              <w:spacing w:before="28" w:line="100" w:lineRule="atLeast"/>
              <w:ind w:right="283"/>
              <w:jc w:val="both"/>
              <w:textAlignment w:val="top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</w:t>
            </w:r>
            <w:r w:rsidRPr="00E078EB">
              <w:rPr>
                <w:color w:val="000000"/>
                <w:sz w:val="20"/>
                <w:szCs w:val="20"/>
              </w:rPr>
              <w:t>ë</w:t>
            </w:r>
            <w:r>
              <w:rPr>
                <w:color w:val="auto"/>
                <w:sz w:val="20"/>
                <w:szCs w:val="20"/>
              </w:rPr>
              <w:t>npun</w:t>
            </w:r>
            <w:r w:rsidRPr="00E078EB">
              <w:rPr>
                <w:color w:val="000000"/>
                <w:sz w:val="20"/>
                <w:szCs w:val="20"/>
              </w:rPr>
              <w:t>ë</w:t>
            </w:r>
            <w:r w:rsidR="008F2C77">
              <w:rPr>
                <w:color w:val="auto"/>
                <w:sz w:val="20"/>
                <w:szCs w:val="20"/>
              </w:rPr>
              <w:t>s Civil n</w:t>
            </w:r>
            <w:r w:rsidR="008F2C77" w:rsidRPr="00E078EB">
              <w:rPr>
                <w:color w:val="000000"/>
                <w:sz w:val="20"/>
                <w:szCs w:val="20"/>
              </w:rPr>
              <w:t>ë</w:t>
            </w:r>
            <w:r w:rsidR="00952A19">
              <w:rPr>
                <w:color w:val="auto"/>
                <w:sz w:val="20"/>
                <w:szCs w:val="20"/>
              </w:rPr>
              <w:t xml:space="preserve"> poz</w:t>
            </w:r>
            <w:r>
              <w:rPr>
                <w:color w:val="auto"/>
                <w:sz w:val="20"/>
                <w:szCs w:val="20"/>
              </w:rPr>
              <w:t>icionin Specialist i Sektorit t</w:t>
            </w:r>
            <w:r w:rsidRPr="00E078EB">
              <w:rPr>
                <w:color w:val="000000"/>
                <w:sz w:val="20"/>
                <w:szCs w:val="20"/>
              </w:rPr>
              <w:t>ë</w:t>
            </w:r>
            <w:r w:rsidR="00952A19">
              <w:rPr>
                <w:color w:val="auto"/>
                <w:sz w:val="20"/>
                <w:szCs w:val="20"/>
              </w:rPr>
              <w:t xml:space="preserve"> Sherbi</w:t>
            </w:r>
            <w:r w:rsidR="00442A5D">
              <w:rPr>
                <w:color w:val="auto"/>
                <w:sz w:val="20"/>
                <w:szCs w:val="20"/>
              </w:rPr>
              <w:t>meve</w:t>
            </w:r>
            <w:r>
              <w:rPr>
                <w:color w:val="auto"/>
                <w:sz w:val="20"/>
                <w:szCs w:val="20"/>
              </w:rPr>
              <w:t xml:space="preserve"> Juridike dhe Legjislacionit, n</w:t>
            </w:r>
            <w:r w:rsidRPr="00E078EB">
              <w:rPr>
                <w:color w:val="000000"/>
                <w:sz w:val="20"/>
                <w:szCs w:val="20"/>
              </w:rPr>
              <w:t>ë</w:t>
            </w:r>
            <w:r>
              <w:rPr>
                <w:color w:val="auto"/>
                <w:sz w:val="20"/>
                <w:szCs w:val="20"/>
              </w:rPr>
              <w:t xml:space="preserve"> Drejtorin</w:t>
            </w:r>
            <w:r w:rsidRPr="00E078EB">
              <w:rPr>
                <w:color w:val="000000"/>
                <w:sz w:val="20"/>
                <w:szCs w:val="20"/>
              </w:rPr>
              <w:t>ë</w:t>
            </w:r>
            <w:r w:rsidR="00442A5D">
              <w:rPr>
                <w:color w:val="auto"/>
                <w:sz w:val="20"/>
                <w:szCs w:val="20"/>
              </w:rPr>
              <w:t xml:space="preserve"> e Legjislacionit.</w:t>
            </w:r>
          </w:p>
          <w:p w:rsidR="00194547" w:rsidRDefault="00E078EB" w:rsidP="00BD1102">
            <w:pPr>
              <w:suppressLineNumbers/>
              <w:tabs>
                <w:tab w:val="left" w:pos="7245"/>
              </w:tabs>
              <w:spacing w:before="28" w:line="100" w:lineRule="atLeast"/>
              <w:ind w:right="283"/>
              <w:jc w:val="both"/>
              <w:textAlignment w:val="top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Angazhime n</w:t>
            </w:r>
            <w:r w:rsidRPr="00E078EB">
              <w:rPr>
                <w:color w:val="000000"/>
                <w:sz w:val="20"/>
                <w:szCs w:val="20"/>
              </w:rPr>
              <w:t>ë</w:t>
            </w:r>
            <w:r>
              <w:rPr>
                <w:color w:val="auto"/>
                <w:sz w:val="20"/>
                <w:szCs w:val="20"/>
              </w:rPr>
              <w:t xml:space="preserve"> propozimet e kryera p</w:t>
            </w:r>
            <w:r w:rsidRPr="00E078EB">
              <w:rPr>
                <w:color w:val="000000"/>
                <w:sz w:val="20"/>
                <w:szCs w:val="20"/>
              </w:rPr>
              <w:t>ë</w:t>
            </w:r>
            <w:r>
              <w:rPr>
                <w:color w:val="auto"/>
                <w:sz w:val="20"/>
                <w:szCs w:val="20"/>
              </w:rPr>
              <w:t>r ndryshime n</w:t>
            </w:r>
            <w:r w:rsidRPr="00E078EB">
              <w:rPr>
                <w:color w:val="000000"/>
                <w:sz w:val="20"/>
                <w:szCs w:val="20"/>
              </w:rPr>
              <w:t>ë</w:t>
            </w:r>
            <w:r w:rsidR="00194547">
              <w:rPr>
                <w:color w:val="auto"/>
                <w:sz w:val="20"/>
                <w:szCs w:val="20"/>
              </w:rPr>
              <w:t xml:space="preserve"> aktet ligjore dhe/ose</w:t>
            </w:r>
            <w:r>
              <w:rPr>
                <w:color w:val="auto"/>
                <w:sz w:val="20"/>
                <w:szCs w:val="20"/>
              </w:rPr>
              <w:t xml:space="preserve"> n</w:t>
            </w:r>
            <w:r w:rsidRPr="00E078EB">
              <w:rPr>
                <w:color w:val="000000"/>
                <w:sz w:val="20"/>
                <w:szCs w:val="20"/>
              </w:rPr>
              <w:t>ë</w:t>
            </w:r>
            <w:r>
              <w:rPr>
                <w:color w:val="auto"/>
                <w:sz w:val="20"/>
                <w:szCs w:val="20"/>
              </w:rPr>
              <w:t>nligjore mbi t</w:t>
            </w:r>
            <w:r w:rsidRPr="00E078EB">
              <w:rPr>
                <w:color w:val="000000"/>
                <w:sz w:val="20"/>
                <w:szCs w:val="20"/>
              </w:rPr>
              <w:t>ë</w:t>
            </w:r>
            <w:r>
              <w:rPr>
                <w:color w:val="auto"/>
                <w:sz w:val="20"/>
                <w:szCs w:val="20"/>
              </w:rPr>
              <w:t xml:space="preserve"> cilat mb</w:t>
            </w:r>
            <w:r w:rsidRPr="00E078EB">
              <w:rPr>
                <w:color w:val="000000"/>
                <w:sz w:val="20"/>
                <w:szCs w:val="20"/>
              </w:rPr>
              <w:t>ë</w:t>
            </w:r>
            <w:r>
              <w:rPr>
                <w:color w:val="auto"/>
                <w:sz w:val="20"/>
                <w:szCs w:val="20"/>
              </w:rPr>
              <w:t>shtetej veprimtaria e Ministris</w:t>
            </w:r>
            <w:r w:rsidRPr="00E078EB">
              <w:rPr>
                <w:color w:val="000000"/>
                <w:sz w:val="20"/>
                <w:szCs w:val="20"/>
              </w:rPr>
              <w:t>ë</w:t>
            </w:r>
            <w:r>
              <w:rPr>
                <w:color w:val="auto"/>
                <w:sz w:val="20"/>
                <w:szCs w:val="20"/>
              </w:rPr>
              <w:t>,me q</w:t>
            </w:r>
            <w:r w:rsidRPr="00E078EB">
              <w:rPr>
                <w:color w:val="000000"/>
                <w:sz w:val="20"/>
                <w:szCs w:val="20"/>
              </w:rPr>
              <w:t>ë</w:t>
            </w:r>
            <w:r w:rsidR="00C430D2">
              <w:rPr>
                <w:color w:val="auto"/>
                <w:sz w:val="20"/>
                <w:szCs w:val="20"/>
              </w:rPr>
              <w:t>llim permiresimin dhe plot</w:t>
            </w:r>
            <w:r w:rsidR="00C430D2" w:rsidRPr="00E078EB">
              <w:rPr>
                <w:color w:val="000000"/>
                <w:sz w:val="20"/>
                <w:szCs w:val="20"/>
              </w:rPr>
              <w:t>ë</w:t>
            </w:r>
            <w:r w:rsidR="00194547">
              <w:rPr>
                <w:color w:val="auto"/>
                <w:sz w:val="20"/>
                <w:szCs w:val="20"/>
              </w:rPr>
              <w:t>simin e tyre.</w:t>
            </w:r>
          </w:p>
          <w:p w:rsidR="005847DD" w:rsidRDefault="00C430D2" w:rsidP="00BD1102">
            <w:pPr>
              <w:suppressLineNumbers/>
              <w:tabs>
                <w:tab w:val="left" w:pos="7245"/>
              </w:tabs>
              <w:spacing w:before="28" w:line="100" w:lineRule="atLeast"/>
              <w:ind w:right="283"/>
              <w:jc w:val="both"/>
              <w:textAlignment w:val="top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</w:t>
            </w:r>
            <w:r w:rsidRPr="00E078EB">
              <w:rPr>
                <w:color w:val="000000"/>
                <w:sz w:val="20"/>
                <w:szCs w:val="20"/>
              </w:rPr>
              <w:t>ë</w:t>
            </w:r>
            <w:r w:rsidR="005847DD">
              <w:rPr>
                <w:color w:val="auto"/>
                <w:sz w:val="20"/>
                <w:szCs w:val="20"/>
              </w:rPr>
              <w:t>rgatitja e relacioneve sqaruese jur</w:t>
            </w:r>
            <w:r>
              <w:rPr>
                <w:color w:val="auto"/>
                <w:sz w:val="20"/>
                <w:szCs w:val="20"/>
              </w:rPr>
              <w:t>idike, materialeve orientuese p</w:t>
            </w:r>
            <w:r w:rsidRPr="00E078EB">
              <w:rPr>
                <w:color w:val="000000"/>
                <w:sz w:val="20"/>
                <w:szCs w:val="20"/>
              </w:rPr>
              <w:t>ë</w:t>
            </w:r>
            <w:r>
              <w:rPr>
                <w:color w:val="auto"/>
                <w:sz w:val="20"/>
                <w:szCs w:val="20"/>
              </w:rPr>
              <w:t>r aspekte t</w:t>
            </w:r>
            <w:r w:rsidRPr="00E078EB">
              <w:rPr>
                <w:color w:val="000000"/>
                <w:sz w:val="20"/>
                <w:szCs w:val="20"/>
              </w:rPr>
              <w:t>ë</w:t>
            </w:r>
            <w:r>
              <w:rPr>
                <w:color w:val="auto"/>
                <w:sz w:val="20"/>
                <w:szCs w:val="20"/>
              </w:rPr>
              <w:t xml:space="preserve"> veç</w:t>
            </w:r>
            <w:r w:rsidR="005847DD">
              <w:rPr>
                <w:color w:val="auto"/>
                <w:sz w:val="20"/>
                <w:szCs w:val="20"/>
              </w:rPr>
              <w:t xml:space="preserve">anta ligjore </w:t>
            </w:r>
            <w:r>
              <w:rPr>
                <w:color w:val="auto"/>
                <w:sz w:val="20"/>
                <w:szCs w:val="20"/>
              </w:rPr>
              <w:t>t</w:t>
            </w:r>
            <w:r w:rsidRPr="00E078EB">
              <w:rPr>
                <w:color w:val="000000"/>
                <w:sz w:val="20"/>
                <w:szCs w:val="20"/>
              </w:rPr>
              <w:t>ë</w:t>
            </w:r>
            <w:r w:rsidR="00355505">
              <w:rPr>
                <w:color w:val="auto"/>
                <w:sz w:val="20"/>
                <w:szCs w:val="20"/>
              </w:rPr>
              <w:t xml:space="preserve"> veprimtaris</w:t>
            </w:r>
            <w:r w:rsidRPr="00E078EB">
              <w:rPr>
                <w:color w:val="000000"/>
                <w:sz w:val="20"/>
                <w:szCs w:val="20"/>
              </w:rPr>
              <w:t>ë</w:t>
            </w:r>
            <w:r w:rsidR="00355505">
              <w:rPr>
                <w:color w:val="auto"/>
                <w:sz w:val="20"/>
                <w:szCs w:val="20"/>
              </w:rPr>
              <w:t xml:space="preserve"> n</w:t>
            </w:r>
            <w:r w:rsidRPr="00E078EB">
              <w:rPr>
                <w:color w:val="000000"/>
                <w:sz w:val="20"/>
                <w:szCs w:val="20"/>
              </w:rPr>
              <w:t>ë</w:t>
            </w:r>
            <w:r w:rsidR="00355505">
              <w:rPr>
                <w:color w:val="auto"/>
                <w:sz w:val="20"/>
                <w:szCs w:val="20"/>
              </w:rPr>
              <w:t xml:space="preserve"> Ministri.</w:t>
            </w:r>
          </w:p>
          <w:p w:rsidR="00355505" w:rsidRDefault="00C430D2" w:rsidP="00BD1102">
            <w:pPr>
              <w:suppressLineNumbers/>
              <w:tabs>
                <w:tab w:val="left" w:pos="7245"/>
              </w:tabs>
              <w:spacing w:before="28" w:line="100" w:lineRule="atLeast"/>
              <w:ind w:right="283"/>
              <w:jc w:val="both"/>
              <w:textAlignment w:val="top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Pjes</w:t>
            </w:r>
            <w:r w:rsidRPr="00E078EB">
              <w:rPr>
                <w:color w:val="000000"/>
                <w:sz w:val="20"/>
                <w:szCs w:val="20"/>
              </w:rPr>
              <w:t>ë</w:t>
            </w:r>
            <w:r w:rsidR="00355505">
              <w:rPr>
                <w:color w:val="auto"/>
                <w:sz w:val="20"/>
                <w:szCs w:val="20"/>
              </w:rPr>
              <w:t>marrje n</w:t>
            </w:r>
            <w:r w:rsidRPr="00E078EB">
              <w:rPr>
                <w:color w:val="000000"/>
                <w:sz w:val="20"/>
                <w:szCs w:val="20"/>
              </w:rPr>
              <w:t>ë</w:t>
            </w:r>
            <w:r w:rsidR="00355505">
              <w:rPr>
                <w:color w:val="auto"/>
                <w:sz w:val="20"/>
                <w:szCs w:val="20"/>
              </w:rPr>
              <w:t xml:space="preserve"> grupe pune p</w:t>
            </w:r>
            <w:r w:rsidRPr="00E078EB">
              <w:rPr>
                <w:color w:val="000000"/>
                <w:sz w:val="20"/>
                <w:szCs w:val="20"/>
              </w:rPr>
              <w:t>ë</w:t>
            </w:r>
            <w:r w:rsidR="00355505">
              <w:rPr>
                <w:color w:val="auto"/>
                <w:sz w:val="20"/>
                <w:szCs w:val="20"/>
              </w:rPr>
              <w:t>r p</w:t>
            </w:r>
            <w:r w:rsidRPr="00E078EB">
              <w:rPr>
                <w:color w:val="000000"/>
                <w:sz w:val="20"/>
                <w:szCs w:val="20"/>
              </w:rPr>
              <w:t>ë</w:t>
            </w:r>
            <w:r w:rsidR="00355505">
              <w:rPr>
                <w:color w:val="auto"/>
                <w:sz w:val="20"/>
                <w:szCs w:val="20"/>
              </w:rPr>
              <w:t>rgatitje pr</w:t>
            </w:r>
            <w:r>
              <w:rPr>
                <w:color w:val="auto"/>
                <w:sz w:val="20"/>
                <w:szCs w:val="20"/>
              </w:rPr>
              <w:t>ojekt-ligjesh e projekt</w:t>
            </w:r>
            <w:r w:rsidR="00837207">
              <w:rPr>
                <w:color w:val="auto"/>
                <w:sz w:val="20"/>
                <w:szCs w:val="20"/>
              </w:rPr>
              <w:t>-</w:t>
            </w:r>
            <w:r>
              <w:rPr>
                <w:color w:val="auto"/>
                <w:sz w:val="20"/>
                <w:szCs w:val="20"/>
              </w:rPr>
              <w:t>akte n</w:t>
            </w:r>
            <w:r w:rsidRPr="00E078EB">
              <w:rPr>
                <w:color w:val="000000"/>
                <w:sz w:val="20"/>
                <w:szCs w:val="20"/>
              </w:rPr>
              <w:t>ë</w:t>
            </w:r>
            <w:r>
              <w:rPr>
                <w:color w:val="auto"/>
                <w:sz w:val="20"/>
                <w:szCs w:val="20"/>
              </w:rPr>
              <w:t>nligjore t</w:t>
            </w:r>
            <w:r w:rsidRPr="00E078EB">
              <w:rPr>
                <w:color w:val="000000"/>
                <w:sz w:val="20"/>
                <w:szCs w:val="20"/>
              </w:rPr>
              <w:t>ë</w:t>
            </w:r>
            <w:r w:rsidR="008F2C77">
              <w:rPr>
                <w:color w:val="auto"/>
                <w:sz w:val="20"/>
                <w:szCs w:val="20"/>
              </w:rPr>
              <w:t xml:space="preserve"> fush</w:t>
            </w:r>
            <w:r w:rsidR="008F2C77" w:rsidRPr="00E078EB">
              <w:rPr>
                <w:color w:val="000000"/>
                <w:sz w:val="20"/>
                <w:szCs w:val="20"/>
              </w:rPr>
              <w:t>ë</w:t>
            </w:r>
            <w:r w:rsidR="00355505">
              <w:rPr>
                <w:color w:val="auto"/>
                <w:sz w:val="20"/>
                <w:szCs w:val="20"/>
              </w:rPr>
              <w:t>s.</w:t>
            </w:r>
            <w:r w:rsidR="00355505">
              <w:rPr>
                <w:color w:val="000000"/>
                <w:sz w:val="20"/>
                <w:szCs w:val="20"/>
              </w:rPr>
              <w:t xml:space="preserve"> Keshillime,</w:t>
            </w:r>
            <w:r>
              <w:rPr>
                <w:color w:val="000000"/>
                <w:sz w:val="20"/>
                <w:szCs w:val="20"/>
              </w:rPr>
              <w:t xml:space="preserve"> opinione dhe ndihme juridike p</w:t>
            </w:r>
            <w:r w:rsidRPr="00E078EB">
              <w:rPr>
                <w:color w:val="000000"/>
                <w:sz w:val="20"/>
                <w:szCs w:val="20"/>
              </w:rPr>
              <w:t>ë</w:t>
            </w:r>
            <w:r w:rsidR="00355505">
              <w:rPr>
                <w:color w:val="000000"/>
                <w:sz w:val="20"/>
                <w:szCs w:val="20"/>
              </w:rPr>
              <w:t>r Hartimin dhe Standartizimin e kontratave, akt</w:t>
            </w:r>
            <w:r>
              <w:rPr>
                <w:color w:val="000000"/>
                <w:sz w:val="20"/>
                <w:szCs w:val="20"/>
              </w:rPr>
              <w:t>-marr</w:t>
            </w:r>
            <w:r w:rsidRPr="00E078EB">
              <w:rPr>
                <w:color w:val="000000"/>
                <w:sz w:val="20"/>
                <w:szCs w:val="20"/>
              </w:rPr>
              <w:t>ë</w:t>
            </w:r>
            <w:r w:rsidR="00355505">
              <w:rPr>
                <w:color w:val="000000"/>
                <w:sz w:val="20"/>
                <w:szCs w:val="20"/>
              </w:rPr>
              <w:t>veshjeve, memorandumeve t</w:t>
            </w:r>
            <w:r w:rsidRPr="00E078EB">
              <w:rPr>
                <w:color w:val="000000"/>
                <w:sz w:val="20"/>
                <w:szCs w:val="20"/>
              </w:rPr>
              <w:t>ë</w:t>
            </w:r>
            <w:r>
              <w:rPr>
                <w:color w:val="000000"/>
                <w:sz w:val="20"/>
                <w:szCs w:val="20"/>
              </w:rPr>
              <w:t xml:space="preserve"> mir</w:t>
            </w:r>
            <w:r w:rsidRPr="00E078EB">
              <w:rPr>
                <w:color w:val="000000"/>
                <w:sz w:val="20"/>
                <w:szCs w:val="20"/>
              </w:rPr>
              <w:t>ë</w:t>
            </w:r>
            <w:r>
              <w:rPr>
                <w:color w:val="000000"/>
                <w:sz w:val="20"/>
                <w:szCs w:val="20"/>
              </w:rPr>
              <w:t>kuptimit dhe bashk</w:t>
            </w:r>
            <w:r w:rsidRPr="00E078EB">
              <w:rPr>
                <w:color w:val="000000"/>
                <w:sz w:val="20"/>
                <w:szCs w:val="20"/>
              </w:rPr>
              <w:t>ë</w:t>
            </w:r>
            <w:r w:rsidR="00355505">
              <w:rPr>
                <w:color w:val="000000"/>
                <w:sz w:val="20"/>
                <w:szCs w:val="20"/>
              </w:rPr>
              <w:t>punimit q</w:t>
            </w:r>
            <w:r w:rsidRPr="00E078EB">
              <w:rPr>
                <w:color w:val="000000"/>
                <w:sz w:val="20"/>
                <w:szCs w:val="20"/>
              </w:rPr>
              <w:t>ë</w:t>
            </w:r>
            <w:r w:rsidR="00355505">
              <w:rPr>
                <w:color w:val="000000"/>
                <w:sz w:val="20"/>
                <w:szCs w:val="20"/>
              </w:rPr>
              <w:t xml:space="preserve"> Ministria lidh me subjektet fizik e juridik.</w:t>
            </w:r>
          </w:p>
          <w:p w:rsidR="00952A19" w:rsidRPr="00BD1102" w:rsidRDefault="00952A19" w:rsidP="00BD1102">
            <w:pPr>
              <w:suppressLineNumbers/>
              <w:tabs>
                <w:tab w:val="left" w:pos="7245"/>
              </w:tabs>
              <w:spacing w:before="28" w:line="100" w:lineRule="atLeast"/>
              <w:ind w:right="283"/>
              <w:jc w:val="both"/>
              <w:textAlignment w:val="top"/>
              <w:rPr>
                <w:color w:val="auto"/>
                <w:sz w:val="20"/>
                <w:szCs w:val="20"/>
              </w:rPr>
            </w:pPr>
          </w:p>
          <w:p w:rsidR="00837207" w:rsidRDefault="00837207" w:rsidP="00BD1102">
            <w:pPr>
              <w:suppressLineNumbers/>
              <w:tabs>
                <w:tab w:val="left" w:pos="7245"/>
              </w:tabs>
              <w:spacing w:before="28" w:line="100" w:lineRule="atLeast"/>
              <w:ind w:right="283"/>
              <w:jc w:val="both"/>
              <w:textAlignment w:val="top"/>
              <w:rPr>
                <w:color w:val="4F81BD"/>
                <w:sz w:val="20"/>
                <w:szCs w:val="20"/>
              </w:rPr>
            </w:pPr>
          </w:p>
          <w:p w:rsidR="00194547" w:rsidRPr="00355505" w:rsidRDefault="00A4133C" w:rsidP="00BD1102">
            <w:pPr>
              <w:suppressLineNumbers/>
              <w:tabs>
                <w:tab w:val="left" w:pos="7245"/>
              </w:tabs>
              <w:spacing w:before="28" w:line="100" w:lineRule="atLeast"/>
              <w:ind w:right="283"/>
              <w:jc w:val="both"/>
              <w:textAlignment w:val="top"/>
              <w:rPr>
                <w:color w:val="4F81BD"/>
                <w:sz w:val="20"/>
                <w:szCs w:val="20"/>
              </w:rPr>
            </w:pPr>
            <w:r w:rsidRPr="00355505">
              <w:rPr>
                <w:color w:val="4F81BD"/>
                <w:sz w:val="20"/>
                <w:szCs w:val="20"/>
              </w:rPr>
              <w:t>2011-2014</w:t>
            </w:r>
          </w:p>
          <w:p w:rsidR="00194547" w:rsidRPr="00194547" w:rsidRDefault="00194547" w:rsidP="00BD1102">
            <w:pPr>
              <w:suppressLineNumbers/>
              <w:tabs>
                <w:tab w:val="left" w:pos="7245"/>
              </w:tabs>
              <w:spacing w:before="28" w:line="100" w:lineRule="atLeast"/>
              <w:ind w:right="283"/>
              <w:jc w:val="both"/>
              <w:textAlignment w:val="top"/>
              <w:rPr>
                <w:color w:val="auto"/>
                <w:sz w:val="20"/>
                <w:szCs w:val="20"/>
              </w:rPr>
            </w:pPr>
            <w:r w:rsidRPr="00194547">
              <w:rPr>
                <w:rFonts w:cs="Arial"/>
                <w:color w:val="auto"/>
                <w:sz w:val="20"/>
                <w:szCs w:val="20"/>
                <w:lang w:val="sq-AL"/>
              </w:rPr>
              <w:t>As/Avokate pranë Studios Ligjore “S K &amp; O Juris Tax” Tiranë</w:t>
            </w:r>
            <w:r w:rsidR="00A4133C">
              <w:rPr>
                <w:rFonts w:cs="Arial"/>
                <w:color w:val="auto"/>
                <w:sz w:val="20"/>
                <w:szCs w:val="20"/>
                <w:lang w:val="sq-AL"/>
              </w:rPr>
              <w:t>, Adresa: Bulevardi “Bajram Curri” Pallatet Agimi,</w:t>
            </w:r>
            <w:r w:rsidR="008F2C77">
              <w:rPr>
                <w:rFonts w:cs="Arial"/>
                <w:color w:val="auto"/>
                <w:sz w:val="20"/>
                <w:szCs w:val="20"/>
                <w:lang w:val="sq-AL"/>
              </w:rPr>
              <w:t xml:space="preserve"> Nd.138, H31, Ap.7 Nj</w:t>
            </w:r>
            <w:r w:rsidR="008F2C77" w:rsidRPr="00E078EB">
              <w:rPr>
                <w:color w:val="000000"/>
                <w:sz w:val="20"/>
                <w:szCs w:val="20"/>
              </w:rPr>
              <w:t>ë</w:t>
            </w:r>
            <w:r w:rsidR="00A4133C">
              <w:rPr>
                <w:rFonts w:cs="Arial"/>
                <w:color w:val="auto"/>
                <w:sz w:val="20"/>
                <w:szCs w:val="20"/>
                <w:lang w:val="sq-AL"/>
              </w:rPr>
              <w:t xml:space="preserve">sia </w:t>
            </w:r>
            <w:r w:rsidR="008F2C77">
              <w:rPr>
                <w:rFonts w:cs="Arial"/>
                <w:color w:val="auto"/>
                <w:sz w:val="20"/>
                <w:szCs w:val="20"/>
                <w:lang w:val="sq-AL"/>
              </w:rPr>
              <w:t xml:space="preserve">Nr. </w:t>
            </w:r>
            <w:r w:rsidR="00A4133C">
              <w:rPr>
                <w:rFonts w:cs="Arial"/>
                <w:color w:val="auto"/>
                <w:sz w:val="20"/>
                <w:szCs w:val="20"/>
                <w:lang w:val="sq-AL"/>
              </w:rPr>
              <w:t>5, 1019.</w:t>
            </w:r>
          </w:p>
          <w:p w:rsidR="007F5BE9" w:rsidRPr="002A19E1" w:rsidRDefault="00BD1102" w:rsidP="007F5BE9">
            <w:pPr>
              <w:suppressLineNumbers/>
              <w:tabs>
                <w:tab w:val="left" w:pos="7245"/>
              </w:tabs>
              <w:spacing w:before="28" w:line="100" w:lineRule="atLeast"/>
              <w:ind w:right="283"/>
              <w:jc w:val="both"/>
              <w:textAlignment w:val="top"/>
              <w:rPr>
                <w:i/>
                <w:color w:val="auto"/>
                <w:sz w:val="20"/>
                <w:szCs w:val="20"/>
              </w:rPr>
            </w:pPr>
            <w:r w:rsidRPr="00BD1102">
              <w:rPr>
                <w:color w:val="auto"/>
                <w:sz w:val="20"/>
                <w:szCs w:val="20"/>
              </w:rPr>
              <w:t xml:space="preserve"> Kryerja e detyrave të mëposhtme: </w:t>
            </w:r>
            <w:r w:rsidRPr="002A19E1">
              <w:rPr>
                <w:i/>
                <w:color w:val="auto"/>
                <w:sz w:val="20"/>
                <w:szCs w:val="20"/>
              </w:rPr>
              <w:t>Kryerja e kërkimeve dhe analizave për cështjet ligjore të përditshme. Asistenca në përgatitjen e kontratave, marrëveshjeve dhe shkresave të tjera të natyrës ligjore. Kërkimi dhe studimi i bazës ligjore për zgjidhjen e cështjeve rutinë dhe dhënien e mendimeve juridike. Draftimi i opinionit juridik. Mbledhja e provave dhe interpretimi i tyre në përgatitjen e akteve për gjykatë.</w:t>
            </w:r>
            <w:r w:rsidR="00837207">
              <w:rPr>
                <w:i/>
                <w:color w:val="auto"/>
                <w:sz w:val="20"/>
                <w:szCs w:val="20"/>
              </w:rPr>
              <w:t xml:space="preserve"> Hartimi i </w:t>
            </w:r>
            <w:r w:rsidR="00837207" w:rsidRPr="00837207">
              <w:rPr>
                <w:i/>
                <w:color w:val="auto"/>
                <w:sz w:val="20"/>
                <w:szCs w:val="20"/>
              </w:rPr>
              <w:t>ç</w:t>
            </w:r>
            <w:r w:rsidR="007F5BE9" w:rsidRPr="002A19E1">
              <w:rPr>
                <w:i/>
                <w:color w:val="auto"/>
                <w:sz w:val="20"/>
                <w:szCs w:val="20"/>
              </w:rPr>
              <w:t>do dokumenti ligjor si marrëveshje bashkëpunimi, marrëveshje pajtimi, kontrata etj. Përgatitja e ankimeve,rekurseve etj.</w:t>
            </w:r>
          </w:p>
          <w:p w:rsidR="00BD1102" w:rsidRPr="002A19E1" w:rsidRDefault="00BD1102" w:rsidP="00BD1102">
            <w:pPr>
              <w:suppressLineNumbers/>
              <w:tabs>
                <w:tab w:val="left" w:pos="7245"/>
              </w:tabs>
              <w:spacing w:before="28" w:line="100" w:lineRule="atLeast"/>
              <w:ind w:right="283"/>
              <w:jc w:val="both"/>
              <w:textAlignment w:val="top"/>
              <w:rPr>
                <w:i/>
                <w:color w:val="auto"/>
                <w:sz w:val="20"/>
                <w:szCs w:val="20"/>
              </w:rPr>
            </w:pPr>
          </w:p>
          <w:p w:rsidR="00BD1102" w:rsidRPr="002A19E1" w:rsidRDefault="00BD1102" w:rsidP="00BD1102">
            <w:pPr>
              <w:suppressLineNumbers/>
              <w:tabs>
                <w:tab w:val="left" w:pos="7245"/>
              </w:tabs>
              <w:spacing w:before="28" w:line="100" w:lineRule="atLeast"/>
              <w:ind w:right="283"/>
              <w:jc w:val="both"/>
              <w:textAlignment w:val="top"/>
              <w:rPr>
                <w:i/>
                <w:color w:val="auto"/>
                <w:sz w:val="20"/>
                <w:szCs w:val="20"/>
              </w:rPr>
            </w:pPr>
          </w:p>
          <w:p w:rsidR="00BD1102" w:rsidRDefault="00A4133C" w:rsidP="00BD1102">
            <w:pPr>
              <w:suppressLineNumbers/>
              <w:tabs>
                <w:tab w:val="left" w:pos="7245"/>
              </w:tabs>
              <w:spacing w:before="28" w:line="100" w:lineRule="atLeast"/>
              <w:ind w:right="283"/>
              <w:jc w:val="both"/>
              <w:textAlignment w:val="top"/>
              <w:rPr>
                <w:color w:val="0E4194"/>
                <w:sz w:val="20"/>
                <w:szCs w:val="20"/>
              </w:rPr>
            </w:pPr>
            <w:r>
              <w:rPr>
                <w:color w:val="0E4194"/>
                <w:sz w:val="20"/>
                <w:szCs w:val="20"/>
              </w:rPr>
              <w:t>2010</w:t>
            </w:r>
            <w:r w:rsidR="00BD1102" w:rsidRPr="00407603">
              <w:rPr>
                <w:color w:val="0E4194"/>
                <w:sz w:val="20"/>
                <w:szCs w:val="20"/>
              </w:rPr>
              <w:t>-</w:t>
            </w:r>
            <w:r>
              <w:rPr>
                <w:color w:val="0E4194"/>
                <w:sz w:val="20"/>
                <w:szCs w:val="20"/>
              </w:rPr>
              <w:t>2011</w:t>
            </w:r>
          </w:p>
          <w:p w:rsidR="008F2C77" w:rsidRDefault="008F2C77" w:rsidP="00BD1102">
            <w:pPr>
              <w:suppressLineNumbers/>
              <w:tabs>
                <w:tab w:val="left" w:pos="7245"/>
              </w:tabs>
              <w:spacing w:before="28" w:line="100" w:lineRule="atLeast"/>
              <w:ind w:right="283"/>
              <w:jc w:val="both"/>
              <w:textAlignment w:val="top"/>
              <w:rPr>
                <w:rFonts w:cs="Arial"/>
                <w:color w:val="202124"/>
                <w:sz w:val="21"/>
                <w:szCs w:val="21"/>
                <w:shd w:val="clear" w:color="auto" w:fill="FFFFFF"/>
              </w:rPr>
            </w:pPr>
            <w:r>
              <w:rPr>
                <w:color w:val="auto"/>
                <w:sz w:val="20"/>
                <w:szCs w:val="20"/>
              </w:rPr>
              <w:t>Ministria e Drejt</w:t>
            </w:r>
            <w:r w:rsidRPr="00E078EB">
              <w:rPr>
                <w:color w:val="000000"/>
                <w:sz w:val="20"/>
                <w:szCs w:val="20"/>
              </w:rPr>
              <w:t>ë</w:t>
            </w:r>
            <w:r w:rsidR="00A4133C">
              <w:rPr>
                <w:color w:val="auto"/>
                <w:sz w:val="20"/>
                <w:szCs w:val="20"/>
              </w:rPr>
              <w:t>sis</w:t>
            </w:r>
            <w:r w:rsidRPr="00E078EB">
              <w:rPr>
                <w:color w:val="000000"/>
                <w:sz w:val="20"/>
                <w:szCs w:val="20"/>
              </w:rPr>
              <w:t>ë</w:t>
            </w:r>
            <w:r w:rsidR="00A4133C">
              <w:rPr>
                <w:color w:val="auto"/>
                <w:sz w:val="20"/>
                <w:szCs w:val="20"/>
              </w:rPr>
              <w:t>,Adresa:</w:t>
            </w:r>
          </w:p>
          <w:p w:rsidR="00A4133C" w:rsidRPr="008F2C77" w:rsidRDefault="00A4133C" w:rsidP="00BD1102">
            <w:pPr>
              <w:suppressLineNumbers/>
              <w:tabs>
                <w:tab w:val="left" w:pos="7245"/>
              </w:tabs>
              <w:spacing w:before="28" w:line="100" w:lineRule="atLeast"/>
              <w:ind w:right="283"/>
              <w:jc w:val="both"/>
              <w:textAlignment w:val="top"/>
              <w:rPr>
                <w:color w:val="000000" w:themeColor="text1"/>
                <w:sz w:val="20"/>
                <w:szCs w:val="20"/>
              </w:rPr>
            </w:pPr>
            <w:r w:rsidRPr="008F2C77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Bulevardi Zogu I, Tiranë 1000.</w:t>
            </w:r>
          </w:p>
          <w:p w:rsidR="008F2C77" w:rsidRDefault="008F2C77" w:rsidP="00BD1102">
            <w:pPr>
              <w:suppressLineNumbers/>
              <w:tabs>
                <w:tab w:val="left" w:pos="7245"/>
              </w:tabs>
              <w:spacing w:before="28" w:line="100" w:lineRule="atLeast"/>
              <w:ind w:right="283"/>
              <w:jc w:val="both"/>
              <w:textAlignment w:val="top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Institucion Shtet</w:t>
            </w:r>
            <w:r w:rsidRPr="00E078EB">
              <w:rPr>
                <w:color w:val="000000"/>
                <w:sz w:val="20"/>
                <w:szCs w:val="20"/>
              </w:rPr>
              <w:t>ë</w:t>
            </w:r>
            <w:r>
              <w:rPr>
                <w:color w:val="000000"/>
                <w:sz w:val="20"/>
                <w:szCs w:val="20"/>
              </w:rPr>
              <w:t>ror</w:t>
            </w:r>
          </w:p>
          <w:p w:rsidR="00A4133C" w:rsidRDefault="00837207" w:rsidP="00BD1102">
            <w:pPr>
              <w:suppressLineNumbers/>
              <w:tabs>
                <w:tab w:val="left" w:pos="7245"/>
              </w:tabs>
              <w:spacing w:before="28" w:line="100" w:lineRule="atLeast"/>
              <w:ind w:right="283"/>
              <w:jc w:val="both"/>
              <w:textAlignment w:val="top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</w:t>
            </w:r>
            <w:r w:rsidRPr="00E078EB">
              <w:rPr>
                <w:color w:val="000000"/>
                <w:sz w:val="20"/>
                <w:szCs w:val="20"/>
              </w:rPr>
              <w:t>ë</w:t>
            </w:r>
            <w:r w:rsidR="00D14E72">
              <w:rPr>
                <w:color w:val="auto"/>
                <w:sz w:val="20"/>
                <w:szCs w:val="20"/>
              </w:rPr>
              <w:t>rgatitja e gjith</w:t>
            </w:r>
            <w:r w:rsidR="00D14E72" w:rsidRPr="00E078EB">
              <w:rPr>
                <w:color w:val="000000"/>
                <w:sz w:val="20"/>
                <w:szCs w:val="20"/>
              </w:rPr>
              <w:t>ë</w:t>
            </w:r>
            <w:r w:rsidR="00A4133C">
              <w:rPr>
                <w:color w:val="auto"/>
                <w:sz w:val="20"/>
                <w:szCs w:val="20"/>
              </w:rPr>
              <w:t xml:space="preserve"> axhendes</w:t>
            </w:r>
            <w:r w:rsidR="008F2C77">
              <w:rPr>
                <w:color w:val="auto"/>
                <w:sz w:val="20"/>
                <w:szCs w:val="20"/>
              </w:rPr>
              <w:t>, koordinimin e detyrave p</w:t>
            </w:r>
            <w:r w:rsidR="008F2C77" w:rsidRPr="00E078EB">
              <w:rPr>
                <w:color w:val="000000"/>
                <w:sz w:val="20"/>
                <w:szCs w:val="20"/>
              </w:rPr>
              <w:t>ë</w:t>
            </w:r>
            <w:r w:rsidR="008F2C77">
              <w:rPr>
                <w:color w:val="auto"/>
                <w:sz w:val="20"/>
                <w:szCs w:val="20"/>
              </w:rPr>
              <w:t>r mir</w:t>
            </w:r>
            <w:r w:rsidR="008F2C77" w:rsidRPr="00E078EB">
              <w:rPr>
                <w:color w:val="000000"/>
                <w:sz w:val="20"/>
                <w:szCs w:val="20"/>
              </w:rPr>
              <w:t>ë</w:t>
            </w:r>
            <w:r w:rsidR="008F2C77">
              <w:rPr>
                <w:color w:val="auto"/>
                <w:sz w:val="20"/>
                <w:szCs w:val="20"/>
              </w:rPr>
              <w:t>funksionimin e objektivav</w:t>
            </w:r>
            <w:r w:rsidR="008F2C77" w:rsidRPr="00E078EB">
              <w:rPr>
                <w:color w:val="000000"/>
                <w:sz w:val="20"/>
                <w:szCs w:val="20"/>
              </w:rPr>
              <w:t>ë</w:t>
            </w:r>
            <w:r>
              <w:rPr>
                <w:color w:val="auto"/>
                <w:sz w:val="20"/>
                <w:szCs w:val="20"/>
              </w:rPr>
              <w:t xml:space="preserve"> t</w:t>
            </w:r>
            <w:r w:rsidRPr="00E078EB">
              <w:rPr>
                <w:color w:val="000000"/>
                <w:sz w:val="20"/>
                <w:szCs w:val="20"/>
              </w:rPr>
              <w:t>ë</w:t>
            </w:r>
            <w:r w:rsidR="004B6CF6">
              <w:rPr>
                <w:color w:val="auto"/>
                <w:sz w:val="20"/>
                <w:szCs w:val="20"/>
              </w:rPr>
              <w:t xml:space="preserve"> caktura </w:t>
            </w:r>
            <w:r>
              <w:rPr>
                <w:color w:val="auto"/>
                <w:sz w:val="20"/>
                <w:szCs w:val="20"/>
              </w:rPr>
              <w:t>t</w:t>
            </w:r>
            <w:r w:rsidRPr="00E078EB">
              <w:rPr>
                <w:color w:val="000000"/>
                <w:sz w:val="20"/>
                <w:szCs w:val="20"/>
              </w:rPr>
              <w:t>ë</w:t>
            </w:r>
            <w:r w:rsidR="004B6CF6">
              <w:rPr>
                <w:color w:val="auto"/>
                <w:sz w:val="20"/>
                <w:szCs w:val="20"/>
              </w:rPr>
              <w:t>Titullarit.</w:t>
            </w:r>
          </w:p>
          <w:p w:rsidR="00A4133C" w:rsidRPr="00BD1102" w:rsidRDefault="00A4133C" w:rsidP="00BD1102">
            <w:pPr>
              <w:suppressLineNumbers/>
              <w:tabs>
                <w:tab w:val="left" w:pos="7245"/>
              </w:tabs>
              <w:spacing w:before="28" w:line="100" w:lineRule="atLeast"/>
              <w:ind w:right="283"/>
              <w:jc w:val="both"/>
              <w:textAlignment w:val="top"/>
              <w:rPr>
                <w:color w:val="auto"/>
                <w:sz w:val="20"/>
                <w:szCs w:val="20"/>
              </w:rPr>
            </w:pPr>
          </w:p>
          <w:p w:rsidR="005847DD" w:rsidRDefault="005847DD" w:rsidP="00BD1102">
            <w:pPr>
              <w:suppressLineNumbers/>
              <w:tabs>
                <w:tab w:val="left" w:pos="7245"/>
              </w:tabs>
              <w:spacing w:before="28" w:line="100" w:lineRule="atLeast"/>
              <w:ind w:right="283"/>
              <w:jc w:val="both"/>
              <w:textAlignment w:val="top"/>
              <w:rPr>
                <w:color w:val="auto"/>
                <w:sz w:val="20"/>
                <w:szCs w:val="20"/>
              </w:rPr>
            </w:pPr>
          </w:p>
          <w:p w:rsidR="00AD7BB9" w:rsidRDefault="00AD7BB9" w:rsidP="00AD7BB9">
            <w:pPr>
              <w:suppressLineNumbers/>
              <w:tabs>
                <w:tab w:val="left" w:pos="7245"/>
              </w:tabs>
              <w:spacing w:before="28" w:line="100" w:lineRule="atLeast"/>
              <w:ind w:right="283"/>
              <w:jc w:val="both"/>
              <w:textAlignment w:val="top"/>
              <w:rPr>
                <w:color w:val="0E4194"/>
                <w:sz w:val="20"/>
                <w:szCs w:val="20"/>
              </w:rPr>
            </w:pPr>
            <w:r>
              <w:rPr>
                <w:color w:val="0E4194"/>
                <w:sz w:val="20"/>
                <w:szCs w:val="20"/>
              </w:rPr>
              <w:t>2008</w:t>
            </w:r>
            <w:r w:rsidRPr="00407603">
              <w:rPr>
                <w:color w:val="0E4194"/>
                <w:sz w:val="20"/>
                <w:szCs w:val="20"/>
              </w:rPr>
              <w:t>-</w:t>
            </w:r>
            <w:r>
              <w:rPr>
                <w:color w:val="0E4194"/>
                <w:sz w:val="20"/>
                <w:szCs w:val="20"/>
              </w:rPr>
              <w:t>2009</w:t>
            </w:r>
          </w:p>
          <w:p w:rsidR="004B6CF6" w:rsidRPr="00D14E72" w:rsidRDefault="005847DD" w:rsidP="00BD1102">
            <w:pPr>
              <w:suppressLineNumbers/>
              <w:tabs>
                <w:tab w:val="left" w:pos="7245"/>
              </w:tabs>
              <w:spacing w:before="28" w:line="100" w:lineRule="atLeast"/>
              <w:ind w:right="283"/>
              <w:jc w:val="both"/>
              <w:textAlignment w:val="top"/>
              <w:rPr>
                <w:color w:val="auto"/>
                <w:sz w:val="20"/>
                <w:szCs w:val="20"/>
              </w:rPr>
            </w:pPr>
            <w:r w:rsidRPr="00D14E72">
              <w:rPr>
                <w:rFonts w:cs="Arial"/>
                <w:color w:val="auto"/>
                <w:sz w:val="20"/>
                <w:szCs w:val="20"/>
                <w:lang w:val="sq-AL"/>
              </w:rPr>
              <w:t xml:space="preserve">Ministria e Punës Çështjeve Sociale dhe Shanseve të Barabarta, Adresa: </w:t>
            </w:r>
            <w:r w:rsidRPr="00D14E72">
              <w:rPr>
                <w:rFonts w:cs="Arial"/>
                <w:color w:val="auto"/>
                <w:sz w:val="20"/>
                <w:szCs w:val="20"/>
                <w:shd w:val="clear" w:color="auto" w:fill="FFFFFF"/>
              </w:rPr>
              <w:t>Rruga e Kavajës 25, Tiranë 1001</w:t>
            </w:r>
          </w:p>
          <w:p w:rsidR="004B6CF6" w:rsidRPr="00D14E72" w:rsidRDefault="008F2C77" w:rsidP="00BD1102">
            <w:pPr>
              <w:suppressLineNumbers/>
              <w:tabs>
                <w:tab w:val="left" w:pos="7245"/>
              </w:tabs>
              <w:spacing w:before="28" w:line="100" w:lineRule="atLeast"/>
              <w:ind w:right="283"/>
              <w:jc w:val="both"/>
              <w:textAlignment w:val="top"/>
              <w:rPr>
                <w:color w:val="auto"/>
                <w:sz w:val="20"/>
                <w:szCs w:val="20"/>
              </w:rPr>
            </w:pPr>
            <w:r w:rsidRPr="00D14E72">
              <w:rPr>
                <w:color w:val="auto"/>
                <w:sz w:val="20"/>
                <w:szCs w:val="20"/>
              </w:rPr>
              <w:t>Nënpunë</w:t>
            </w:r>
            <w:r w:rsidR="005847DD" w:rsidRPr="00D14E72">
              <w:rPr>
                <w:color w:val="auto"/>
                <w:sz w:val="20"/>
                <w:szCs w:val="20"/>
              </w:rPr>
              <w:t>s civil n</w:t>
            </w:r>
            <w:r w:rsidRPr="00D14E72">
              <w:rPr>
                <w:color w:val="auto"/>
                <w:sz w:val="20"/>
                <w:szCs w:val="20"/>
              </w:rPr>
              <w:t>ë pozicionin Përgjegjëse e Sektorit të Pë</w:t>
            </w:r>
            <w:r w:rsidR="005847DD" w:rsidRPr="00D14E72">
              <w:rPr>
                <w:color w:val="auto"/>
                <w:sz w:val="20"/>
                <w:szCs w:val="20"/>
              </w:rPr>
              <w:t>rafrimit t</w:t>
            </w:r>
            <w:r w:rsidRPr="00D14E72">
              <w:rPr>
                <w:color w:val="auto"/>
                <w:sz w:val="20"/>
                <w:szCs w:val="20"/>
              </w:rPr>
              <w:t>ë</w:t>
            </w:r>
            <w:r w:rsidR="005847DD" w:rsidRPr="00D14E72">
              <w:rPr>
                <w:color w:val="auto"/>
                <w:sz w:val="20"/>
                <w:szCs w:val="20"/>
              </w:rPr>
              <w:t xml:space="preserve"> Legjislacionit n</w:t>
            </w:r>
            <w:r w:rsidR="00D14E72" w:rsidRPr="00D14E72">
              <w:rPr>
                <w:color w:val="auto"/>
                <w:sz w:val="20"/>
                <w:szCs w:val="20"/>
              </w:rPr>
              <w:t>ë Drejtorinë</w:t>
            </w:r>
            <w:r w:rsidR="005847DD" w:rsidRPr="00D14E72">
              <w:rPr>
                <w:color w:val="auto"/>
                <w:sz w:val="20"/>
                <w:szCs w:val="20"/>
              </w:rPr>
              <w:t xml:space="preserve"> Juridike.</w:t>
            </w:r>
          </w:p>
          <w:p w:rsidR="005847DD" w:rsidRPr="00D14E72" w:rsidRDefault="00D14E72" w:rsidP="00BD1102">
            <w:pPr>
              <w:suppressLineNumbers/>
              <w:tabs>
                <w:tab w:val="left" w:pos="7245"/>
              </w:tabs>
              <w:spacing w:before="28" w:line="100" w:lineRule="atLeast"/>
              <w:ind w:right="283"/>
              <w:jc w:val="both"/>
              <w:textAlignment w:val="top"/>
              <w:rPr>
                <w:color w:val="auto"/>
                <w:sz w:val="20"/>
                <w:szCs w:val="20"/>
              </w:rPr>
            </w:pPr>
            <w:r w:rsidRPr="00D14E72">
              <w:rPr>
                <w:color w:val="auto"/>
                <w:sz w:val="20"/>
                <w:szCs w:val="20"/>
              </w:rPr>
              <w:t>Mbikëqyrja e zbatimit të</w:t>
            </w:r>
            <w:r w:rsidR="005847DD" w:rsidRPr="00D14E72">
              <w:rPr>
                <w:color w:val="auto"/>
                <w:sz w:val="20"/>
                <w:szCs w:val="20"/>
              </w:rPr>
              <w:t xml:space="preserve"> akteve ligjore, n</w:t>
            </w:r>
            <w:r w:rsidRPr="00D14E72">
              <w:rPr>
                <w:color w:val="auto"/>
                <w:sz w:val="20"/>
                <w:szCs w:val="20"/>
              </w:rPr>
              <w:t>ënligjore dhe administrative në fuqi, në kuadër të ushtrimit të veprimtarisësë</w:t>
            </w:r>
            <w:r w:rsidR="005847DD" w:rsidRPr="00D14E72">
              <w:rPr>
                <w:color w:val="auto"/>
                <w:sz w:val="20"/>
                <w:szCs w:val="20"/>
              </w:rPr>
              <w:t xml:space="preserve"> Ministris</w:t>
            </w:r>
            <w:r w:rsidRPr="00D14E72">
              <w:rPr>
                <w:color w:val="auto"/>
                <w:sz w:val="20"/>
                <w:szCs w:val="20"/>
              </w:rPr>
              <w:t>ë</w:t>
            </w:r>
            <w:r w:rsidR="005847DD" w:rsidRPr="00D14E72">
              <w:rPr>
                <w:color w:val="auto"/>
                <w:sz w:val="20"/>
                <w:szCs w:val="20"/>
              </w:rPr>
              <w:t>.</w:t>
            </w:r>
          </w:p>
          <w:p w:rsidR="005847DD" w:rsidRPr="00D14E72" w:rsidRDefault="00D14E72" w:rsidP="00BD1102">
            <w:pPr>
              <w:suppressLineNumbers/>
              <w:tabs>
                <w:tab w:val="left" w:pos="7245"/>
              </w:tabs>
              <w:spacing w:before="28" w:line="100" w:lineRule="atLeast"/>
              <w:ind w:right="283"/>
              <w:jc w:val="both"/>
              <w:textAlignment w:val="top"/>
              <w:rPr>
                <w:color w:val="auto"/>
                <w:sz w:val="20"/>
                <w:szCs w:val="20"/>
              </w:rPr>
            </w:pPr>
            <w:r w:rsidRPr="00D14E72">
              <w:rPr>
                <w:color w:val="auto"/>
                <w:sz w:val="20"/>
                <w:szCs w:val="20"/>
              </w:rPr>
              <w:t>Dhë</w:t>
            </w:r>
            <w:r w:rsidR="005847DD" w:rsidRPr="00D14E72">
              <w:rPr>
                <w:color w:val="auto"/>
                <w:sz w:val="20"/>
                <w:szCs w:val="20"/>
              </w:rPr>
              <w:t xml:space="preserve">nia e </w:t>
            </w:r>
            <w:r w:rsidRPr="00D14E72">
              <w:rPr>
                <w:color w:val="auto"/>
                <w:sz w:val="20"/>
                <w:szCs w:val="20"/>
              </w:rPr>
              <w:t>oponences dhe mendimit të specializuar juridik pë</w:t>
            </w:r>
            <w:r w:rsidR="005847DD" w:rsidRPr="00D14E72">
              <w:rPr>
                <w:color w:val="auto"/>
                <w:sz w:val="20"/>
                <w:szCs w:val="20"/>
              </w:rPr>
              <w:t>r projektligje dhe projekt/akte t</w:t>
            </w:r>
            <w:r w:rsidRPr="00D14E72">
              <w:rPr>
                <w:color w:val="auto"/>
                <w:sz w:val="20"/>
                <w:szCs w:val="20"/>
              </w:rPr>
              <w:t>ë</w:t>
            </w:r>
            <w:r w:rsidR="005847DD" w:rsidRPr="00D14E72">
              <w:rPr>
                <w:color w:val="auto"/>
                <w:sz w:val="20"/>
                <w:szCs w:val="20"/>
              </w:rPr>
              <w:t xml:space="preserve"> tjera normative.</w:t>
            </w:r>
          </w:p>
          <w:p w:rsidR="005847DD" w:rsidRDefault="005847DD" w:rsidP="00BD1102">
            <w:pPr>
              <w:suppressLineNumbers/>
              <w:tabs>
                <w:tab w:val="left" w:pos="7245"/>
              </w:tabs>
              <w:spacing w:before="28" w:line="100" w:lineRule="atLeast"/>
              <w:ind w:right="283"/>
              <w:jc w:val="both"/>
              <w:textAlignment w:val="top"/>
              <w:rPr>
                <w:color w:val="auto"/>
                <w:sz w:val="20"/>
                <w:szCs w:val="20"/>
              </w:rPr>
            </w:pPr>
          </w:p>
          <w:p w:rsidR="005847DD" w:rsidRDefault="005847DD" w:rsidP="00BD1102">
            <w:pPr>
              <w:suppressLineNumbers/>
              <w:tabs>
                <w:tab w:val="left" w:pos="7245"/>
              </w:tabs>
              <w:spacing w:before="28" w:line="100" w:lineRule="atLeast"/>
              <w:ind w:right="283"/>
              <w:jc w:val="both"/>
              <w:textAlignment w:val="top"/>
              <w:rPr>
                <w:color w:val="auto"/>
                <w:sz w:val="20"/>
                <w:szCs w:val="20"/>
              </w:rPr>
            </w:pPr>
          </w:p>
          <w:p w:rsidR="005847DD" w:rsidRDefault="00AD7BB9" w:rsidP="00BD1102">
            <w:pPr>
              <w:suppressLineNumbers/>
              <w:tabs>
                <w:tab w:val="left" w:pos="7245"/>
              </w:tabs>
              <w:spacing w:before="28" w:line="100" w:lineRule="atLeast"/>
              <w:ind w:right="283"/>
              <w:jc w:val="both"/>
              <w:textAlignment w:val="top"/>
              <w:rPr>
                <w:color w:val="auto"/>
                <w:sz w:val="20"/>
                <w:szCs w:val="20"/>
              </w:rPr>
            </w:pPr>
            <w:r>
              <w:rPr>
                <w:color w:val="0E4194"/>
                <w:sz w:val="20"/>
                <w:szCs w:val="20"/>
              </w:rPr>
              <w:t>2008</w:t>
            </w:r>
          </w:p>
          <w:p w:rsidR="005847DD" w:rsidRPr="00AD7BB9" w:rsidRDefault="00AD7BB9" w:rsidP="00BD1102">
            <w:pPr>
              <w:suppressLineNumbers/>
              <w:tabs>
                <w:tab w:val="left" w:pos="7245"/>
              </w:tabs>
              <w:spacing w:before="28" w:line="100" w:lineRule="atLeast"/>
              <w:ind w:right="283"/>
              <w:jc w:val="both"/>
              <w:textAlignment w:val="top"/>
              <w:rPr>
                <w:color w:val="auto"/>
                <w:sz w:val="20"/>
                <w:szCs w:val="20"/>
              </w:rPr>
            </w:pPr>
            <w:r w:rsidRPr="00AD7BB9">
              <w:rPr>
                <w:rFonts w:cs="Arial"/>
                <w:color w:val="auto"/>
                <w:sz w:val="20"/>
                <w:szCs w:val="20"/>
                <w:lang w:val="sq-AL"/>
              </w:rPr>
              <w:t xml:space="preserve">Lektore dhe Përkthyese në seminarin me temë “Edukimi i të Drejtave të Njeriut sipas metodës Compass të miratuar nga Këshilli </w:t>
            </w:r>
            <w:r w:rsidR="00D14E72">
              <w:rPr>
                <w:rFonts w:cs="Arial"/>
                <w:color w:val="auto"/>
                <w:sz w:val="20"/>
                <w:szCs w:val="20"/>
                <w:lang w:val="sq-AL"/>
              </w:rPr>
              <w:t>i</w:t>
            </w:r>
            <w:r w:rsidRPr="00AD7BB9">
              <w:rPr>
                <w:rFonts w:cs="Arial"/>
                <w:color w:val="auto"/>
                <w:sz w:val="20"/>
                <w:szCs w:val="20"/>
                <w:lang w:val="sq-AL"/>
              </w:rPr>
              <w:t xml:space="preserve"> Europës”</w:t>
            </w:r>
            <w:r>
              <w:rPr>
                <w:rFonts w:cs="Arial"/>
                <w:color w:val="auto"/>
                <w:sz w:val="20"/>
                <w:szCs w:val="20"/>
                <w:lang w:val="sq-AL"/>
              </w:rPr>
              <w:t>.</w:t>
            </w:r>
            <w:r w:rsidR="00C02D47">
              <w:rPr>
                <w:rFonts w:cs="Arial"/>
                <w:color w:val="auto"/>
                <w:sz w:val="20"/>
                <w:szCs w:val="20"/>
                <w:lang w:val="sq-AL"/>
              </w:rPr>
              <w:t xml:space="preserve"> Ne kuader te nje projekti. Korce</w:t>
            </w:r>
          </w:p>
          <w:p w:rsidR="00AD7BB9" w:rsidRDefault="00AD7BB9" w:rsidP="00BD1102">
            <w:pPr>
              <w:suppressLineNumbers/>
              <w:tabs>
                <w:tab w:val="left" w:pos="7245"/>
              </w:tabs>
              <w:spacing w:before="28" w:line="100" w:lineRule="atLeast"/>
              <w:ind w:right="283"/>
              <w:jc w:val="both"/>
              <w:textAlignment w:val="top"/>
              <w:rPr>
                <w:color w:val="auto"/>
                <w:sz w:val="20"/>
                <w:szCs w:val="20"/>
              </w:rPr>
            </w:pPr>
          </w:p>
          <w:p w:rsidR="00AD7BB9" w:rsidRDefault="00AD7BB9" w:rsidP="00BD1102">
            <w:pPr>
              <w:suppressLineNumbers/>
              <w:tabs>
                <w:tab w:val="left" w:pos="7245"/>
              </w:tabs>
              <w:spacing w:before="28" w:line="100" w:lineRule="atLeast"/>
              <w:ind w:right="283"/>
              <w:jc w:val="both"/>
              <w:textAlignment w:val="top"/>
              <w:rPr>
                <w:color w:val="auto"/>
                <w:sz w:val="20"/>
                <w:szCs w:val="20"/>
              </w:rPr>
            </w:pPr>
          </w:p>
          <w:p w:rsidR="00AD7BB9" w:rsidRDefault="00AD7BB9" w:rsidP="00BD1102">
            <w:pPr>
              <w:suppressLineNumbers/>
              <w:tabs>
                <w:tab w:val="left" w:pos="7245"/>
              </w:tabs>
              <w:spacing w:before="28" w:line="100" w:lineRule="atLeast"/>
              <w:ind w:right="283"/>
              <w:jc w:val="both"/>
              <w:textAlignment w:val="top"/>
              <w:rPr>
                <w:color w:val="auto"/>
                <w:sz w:val="20"/>
                <w:szCs w:val="20"/>
              </w:rPr>
            </w:pPr>
          </w:p>
          <w:p w:rsidR="00AD7BB9" w:rsidRDefault="00AD7BB9" w:rsidP="00BD1102">
            <w:pPr>
              <w:suppressLineNumbers/>
              <w:tabs>
                <w:tab w:val="left" w:pos="7245"/>
              </w:tabs>
              <w:spacing w:before="28" w:line="100" w:lineRule="atLeast"/>
              <w:ind w:right="283"/>
              <w:jc w:val="both"/>
              <w:textAlignment w:val="top"/>
              <w:rPr>
                <w:color w:val="auto"/>
                <w:sz w:val="20"/>
                <w:szCs w:val="20"/>
              </w:rPr>
            </w:pPr>
          </w:p>
          <w:p w:rsidR="00AD7BB9" w:rsidRDefault="00AD7BB9" w:rsidP="00BD1102">
            <w:pPr>
              <w:suppressLineNumbers/>
              <w:tabs>
                <w:tab w:val="left" w:pos="7245"/>
              </w:tabs>
              <w:spacing w:before="28" w:line="100" w:lineRule="atLeast"/>
              <w:ind w:right="283"/>
              <w:jc w:val="both"/>
              <w:textAlignment w:val="top"/>
              <w:rPr>
                <w:color w:val="auto"/>
                <w:sz w:val="20"/>
                <w:szCs w:val="20"/>
              </w:rPr>
            </w:pPr>
          </w:p>
          <w:p w:rsidR="00AD7BB9" w:rsidRDefault="00AD7BB9" w:rsidP="00AD7BB9">
            <w:pPr>
              <w:suppressLineNumbers/>
              <w:tabs>
                <w:tab w:val="left" w:pos="7245"/>
              </w:tabs>
              <w:spacing w:before="28" w:line="100" w:lineRule="atLeast"/>
              <w:ind w:right="283"/>
              <w:jc w:val="both"/>
              <w:textAlignment w:val="top"/>
              <w:rPr>
                <w:color w:val="auto"/>
                <w:sz w:val="20"/>
                <w:szCs w:val="20"/>
              </w:rPr>
            </w:pPr>
            <w:r>
              <w:rPr>
                <w:color w:val="0E4194"/>
                <w:sz w:val="20"/>
                <w:szCs w:val="20"/>
              </w:rPr>
              <w:t>2007-2008</w:t>
            </w:r>
          </w:p>
          <w:p w:rsidR="007F5BE9" w:rsidRPr="007F5BE9" w:rsidRDefault="00AD7BB9" w:rsidP="00BD1102">
            <w:pPr>
              <w:suppressLineNumbers/>
              <w:tabs>
                <w:tab w:val="left" w:pos="7245"/>
              </w:tabs>
              <w:spacing w:before="28" w:line="100" w:lineRule="atLeast"/>
              <w:ind w:right="283"/>
              <w:jc w:val="both"/>
              <w:textAlignment w:val="top"/>
              <w:rPr>
                <w:rFonts w:cs="Arial"/>
                <w:color w:val="auto"/>
                <w:sz w:val="20"/>
                <w:szCs w:val="20"/>
                <w:lang w:val="sq-AL"/>
              </w:rPr>
            </w:pPr>
            <w:r w:rsidRPr="007F5BE9">
              <w:rPr>
                <w:rFonts w:cs="Arial"/>
                <w:color w:val="auto"/>
                <w:sz w:val="20"/>
                <w:szCs w:val="20"/>
                <w:lang w:val="sq-AL"/>
              </w:rPr>
              <w:t xml:space="preserve">Organizata Joqeveritare “Arsis”, </w:t>
            </w:r>
            <w:r w:rsidR="007F5BE9" w:rsidRPr="007F5BE9">
              <w:rPr>
                <w:rFonts w:cs="Arial"/>
                <w:color w:val="auto"/>
                <w:sz w:val="20"/>
                <w:szCs w:val="20"/>
                <w:lang w:val="sq-AL"/>
              </w:rPr>
              <w:t xml:space="preserve">Adresa: Rruga “Muhamet Gjollesha, Pallati “Moskat”kati 1, 1000.Tirane. </w:t>
            </w:r>
          </w:p>
          <w:p w:rsidR="00AD7BB9" w:rsidRPr="007F5BE9" w:rsidRDefault="00AD7BB9" w:rsidP="00BD1102">
            <w:pPr>
              <w:suppressLineNumbers/>
              <w:tabs>
                <w:tab w:val="left" w:pos="7245"/>
              </w:tabs>
              <w:spacing w:before="28" w:line="100" w:lineRule="atLeast"/>
              <w:ind w:right="283"/>
              <w:jc w:val="both"/>
              <w:textAlignment w:val="top"/>
              <w:rPr>
                <w:rFonts w:cs="Arial"/>
                <w:color w:val="auto"/>
                <w:sz w:val="20"/>
                <w:szCs w:val="20"/>
                <w:lang w:val="sq-AL"/>
              </w:rPr>
            </w:pPr>
            <w:r w:rsidRPr="007F5BE9">
              <w:rPr>
                <w:rFonts w:cs="Arial"/>
                <w:color w:val="auto"/>
                <w:sz w:val="20"/>
                <w:szCs w:val="20"/>
                <w:lang w:val="sq-AL"/>
              </w:rPr>
              <w:t>Juriste</w:t>
            </w:r>
            <w:r w:rsidR="007F5BE9" w:rsidRPr="007F5BE9">
              <w:rPr>
                <w:rFonts w:cs="Arial"/>
                <w:color w:val="auto"/>
                <w:sz w:val="20"/>
                <w:szCs w:val="20"/>
                <w:lang w:val="sq-AL"/>
              </w:rPr>
              <w:t xml:space="preserve"> pran</w:t>
            </w:r>
            <w:r w:rsidR="00D14E72" w:rsidRPr="00E078EB">
              <w:rPr>
                <w:color w:val="000000"/>
                <w:sz w:val="20"/>
                <w:szCs w:val="20"/>
              </w:rPr>
              <w:t>ë</w:t>
            </w:r>
            <w:r w:rsidR="007F5BE9" w:rsidRPr="007F5BE9">
              <w:rPr>
                <w:rFonts w:cs="Arial"/>
                <w:color w:val="auto"/>
                <w:sz w:val="20"/>
                <w:szCs w:val="20"/>
                <w:lang w:val="sq-AL"/>
              </w:rPr>
              <w:t xml:space="preserve"> k</w:t>
            </w:r>
            <w:r w:rsidR="00D14E72" w:rsidRPr="00E078EB">
              <w:rPr>
                <w:color w:val="000000"/>
                <w:sz w:val="20"/>
                <w:szCs w:val="20"/>
              </w:rPr>
              <w:t>ë</w:t>
            </w:r>
            <w:r w:rsidR="007F5BE9" w:rsidRPr="007F5BE9">
              <w:rPr>
                <w:rFonts w:cs="Arial"/>
                <w:color w:val="auto"/>
                <w:sz w:val="20"/>
                <w:szCs w:val="20"/>
                <w:lang w:val="sq-AL"/>
              </w:rPr>
              <w:t>saj Organizate.</w:t>
            </w:r>
          </w:p>
          <w:p w:rsidR="007F5BE9" w:rsidRDefault="00D14E72" w:rsidP="00BD1102">
            <w:pPr>
              <w:suppressLineNumbers/>
              <w:tabs>
                <w:tab w:val="left" w:pos="7245"/>
              </w:tabs>
              <w:spacing w:before="28" w:line="100" w:lineRule="atLeast"/>
              <w:ind w:right="283"/>
              <w:jc w:val="both"/>
              <w:textAlignment w:val="top"/>
              <w:rPr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  <w:lang w:val="sq-AL"/>
              </w:rPr>
              <w:t>P</w:t>
            </w:r>
            <w:r w:rsidRPr="00E078EB">
              <w:rPr>
                <w:color w:val="000000"/>
                <w:sz w:val="20"/>
                <w:szCs w:val="20"/>
              </w:rPr>
              <w:t>ë</w:t>
            </w:r>
            <w:r>
              <w:rPr>
                <w:rFonts w:cs="Arial"/>
                <w:color w:val="auto"/>
                <w:sz w:val="20"/>
                <w:szCs w:val="20"/>
                <w:lang w:val="sq-AL"/>
              </w:rPr>
              <w:t>rgatitja e marr</w:t>
            </w:r>
            <w:r w:rsidRPr="00E078EB">
              <w:rPr>
                <w:color w:val="000000"/>
                <w:sz w:val="20"/>
                <w:szCs w:val="20"/>
              </w:rPr>
              <w:t>ë</w:t>
            </w:r>
            <w:r w:rsidR="007F5BE9" w:rsidRPr="007F5BE9">
              <w:rPr>
                <w:rFonts w:cs="Arial"/>
                <w:color w:val="auto"/>
                <w:sz w:val="20"/>
                <w:szCs w:val="20"/>
                <w:lang w:val="sq-AL"/>
              </w:rPr>
              <w:t>veshjeve ligjore p</w:t>
            </w:r>
            <w:r w:rsidRPr="00E078EB">
              <w:rPr>
                <w:color w:val="000000"/>
                <w:sz w:val="20"/>
                <w:szCs w:val="20"/>
              </w:rPr>
              <w:t>ë</w:t>
            </w:r>
            <w:r w:rsidR="007F5BE9" w:rsidRPr="007F5BE9">
              <w:rPr>
                <w:rFonts w:cs="Arial"/>
                <w:color w:val="auto"/>
                <w:sz w:val="20"/>
                <w:szCs w:val="20"/>
                <w:lang w:val="sq-AL"/>
              </w:rPr>
              <w:t>r organizat</w:t>
            </w:r>
            <w:r w:rsidRPr="00E078EB">
              <w:rPr>
                <w:color w:val="000000"/>
                <w:sz w:val="20"/>
                <w:szCs w:val="20"/>
              </w:rPr>
              <w:t>ë</w:t>
            </w:r>
            <w:r>
              <w:rPr>
                <w:rFonts w:cs="Arial"/>
                <w:color w:val="auto"/>
                <w:sz w:val="20"/>
                <w:szCs w:val="20"/>
                <w:lang w:val="sq-AL"/>
              </w:rPr>
              <w:t xml:space="preserve">n, hartimi i </w:t>
            </w:r>
            <w:r>
              <w:rPr>
                <w:color w:val="auto"/>
                <w:sz w:val="20"/>
                <w:szCs w:val="20"/>
              </w:rPr>
              <w:t>ç</w:t>
            </w:r>
            <w:r w:rsidR="007F5BE9" w:rsidRPr="007F5BE9">
              <w:rPr>
                <w:rFonts w:cs="Arial"/>
                <w:color w:val="auto"/>
                <w:sz w:val="20"/>
                <w:szCs w:val="20"/>
                <w:lang w:val="sq-AL"/>
              </w:rPr>
              <w:t>do dokumenti ligjor</w:t>
            </w:r>
            <w:r w:rsidR="007F5BE9">
              <w:rPr>
                <w:rFonts w:cs="Arial"/>
                <w:color w:val="auto"/>
                <w:sz w:val="22"/>
                <w:szCs w:val="22"/>
                <w:lang w:val="sq-AL"/>
              </w:rPr>
              <w:t>.</w:t>
            </w:r>
          </w:p>
          <w:p w:rsidR="007F5BE9" w:rsidRDefault="007F5BE9" w:rsidP="00BD1102">
            <w:pPr>
              <w:suppressLineNumbers/>
              <w:tabs>
                <w:tab w:val="left" w:pos="7245"/>
              </w:tabs>
              <w:spacing w:before="28" w:line="100" w:lineRule="atLeast"/>
              <w:ind w:right="283"/>
              <w:jc w:val="both"/>
              <w:textAlignment w:val="top"/>
              <w:rPr>
                <w:color w:val="auto"/>
                <w:sz w:val="20"/>
                <w:szCs w:val="20"/>
              </w:rPr>
            </w:pPr>
          </w:p>
          <w:p w:rsidR="007F5BE9" w:rsidRDefault="007F5BE9" w:rsidP="00BD1102">
            <w:pPr>
              <w:suppressLineNumbers/>
              <w:tabs>
                <w:tab w:val="left" w:pos="7245"/>
              </w:tabs>
              <w:spacing w:before="28" w:line="100" w:lineRule="atLeast"/>
              <w:ind w:right="283"/>
              <w:jc w:val="both"/>
              <w:textAlignment w:val="top"/>
              <w:rPr>
                <w:color w:val="auto"/>
                <w:sz w:val="20"/>
                <w:szCs w:val="20"/>
              </w:rPr>
            </w:pPr>
          </w:p>
          <w:p w:rsidR="00807992" w:rsidRDefault="00807992" w:rsidP="007F5BE9">
            <w:pPr>
              <w:suppressLineNumbers/>
              <w:tabs>
                <w:tab w:val="left" w:pos="7245"/>
              </w:tabs>
              <w:spacing w:before="28" w:line="100" w:lineRule="atLeast"/>
              <w:ind w:right="283"/>
              <w:jc w:val="both"/>
              <w:textAlignment w:val="top"/>
              <w:rPr>
                <w:color w:val="auto"/>
                <w:sz w:val="20"/>
                <w:szCs w:val="20"/>
              </w:rPr>
            </w:pPr>
          </w:p>
          <w:p w:rsidR="007F5BE9" w:rsidRDefault="007F5BE9" w:rsidP="007F5BE9">
            <w:pPr>
              <w:suppressLineNumbers/>
              <w:tabs>
                <w:tab w:val="left" w:pos="7245"/>
              </w:tabs>
              <w:spacing w:before="28" w:line="100" w:lineRule="atLeast"/>
              <w:ind w:right="283"/>
              <w:jc w:val="both"/>
              <w:textAlignment w:val="top"/>
              <w:rPr>
                <w:color w:val="auto"/>
                <w:sz w:val="20"/>
                <w:szCs w:val="20"/>
              </w:rPr>
            </w:pPr>
            <w:r>
              <w:rPr>
                <w:color w:val="0E4194"/>
                <w:sz w:val="20"/>
                <w:szCs w:val="20"/>
              </w:rPr>
              <w:t>2005-2006</w:t>
            </w:r>
          </w:p>
          <w:p w:rsidR="007F5BE9" w:rsidRPr="007F5BE9" w:rsidRDefault="007F5BE9" w:rsidP="00BD1102">
            <w:pPr>
              <w:suppressLineNumbers/>
              <w:tabs>
                <w:tab w:val="left" w:pos="7245"/>
              </w:tabs>
              <w:spacing w:before="28" w:line="100" w:lineRule="atLeast"/>
              <w:ind w:right="283"/>
              <w:jc w:val="both"/>
              <w:textAlignment w:val="top"/>
              <w:rPr>
                <w:color w:val="auto"/>
                <w:sz w:val="20"/>
                <w:szCs w:val="20"/>
              </w:rPr>
            </w:pPr>
            <w:r w:rsidRPr="007F5BE9">
              <w:rPr>
                <w:rFonts w:cs="Arial"/>
                <w:color w:val="auto"/>
                <w:sz w:val="20"/>
                <w:szCs w:val="20"/>
                <w:lang w:val="sq-AL"/>
              </w:rPr>
              <w:t>As/Avokate pranë avokates Ollga Vlonxu në Selanik</w:t>
            </w:r>
            <w:r>
              <w:rPr>
                <w:rFonts w:cs="Arial"/>
                <w:color w:val="auto"/>
                <w:sz w:val="20"/>
                <w:szCs w:val="20"/>
                <w:lang w:val="sq-AL"/>
              </w:rPr>
              <w:t>, Greqi.</w:t>
            </w:r>
          </w:p>
          <w:p w:rsidR="00BD1102" w:rsidRDefault="00BD1102" w:rsidP="00BD1102">
            <w:pPr>
              <w:suppressLineNumbers/>
              <w:tabs>
                <w:tab w:val="left" w:pos="7245"/>
              </w:tabs>
              <w:spacing w:before="28" w:line="100" w:lineRule="atLeast"/>
              <w:ind w:right="283"/>
              <w:jc w:val="both"/>
              <w:textAlignment w:val="top"/>
              <w:rPr>
                <w:color w:val="0E4194"/>
                <w:sz w:val="20"/>
                <w:szCs w:val="20"/>
              </w:rPr>
            </w:pPr>
            <w:r w:rsidRPr="00BD1102">
              <w:rPr>
                <w:color w:val="auto"/>
                <w:sz w:val="20"/>
                <w:szCs w:val="20"/>
              </w:rPr>
              <w:t xml:space="preserve">Kryerja e detyrave të mëposhtme: </w:t>
            </w:r>
            <w:r w:rsidRPr="002A19E1">
              <w:rPr>
                <w:i/>
                <w:color w:val="auto"/>
                <w:sz w:val="20"/>
                <w:szCs w:val="20"/>
              </w:rPr>
              <w:t>Interpretimi i ligjeve, akteve dhe marrëveshjeve ligjore për kli</w:t>
            </w:r>
            <w:r w:rsidR="00D14E72">
              <w:rPr>
                <w:i/>
                <w:color w:val="auto"/>
                <w:sz w:val="20"/>
                <w:szCs w:val="20"/>
              </w:rPr>
              <w:t xml:space="preserve">entët. Përgatitja e akteve për </w:t>
            </w:r>
            <w:r w:rsidR="00D14E72" w:rsidRPr="00D14E72">
              <w:rPr>
                <w:i/>
                <w:color w:val="auto"/>
                <w:sz w:val="20"/>
                <w:szCs w:val="20"/>
              </w:rPr>
              <w:t>ç</w:t>
            </w:r>
            <w:r w:rsidRPr="002A19E1">
              <w:rPr>
                <w:i/>
                <w:color w:val="auto"/>
                <w:sz w:val="20"/>
                <w:szCs w:val="20"/>
              </w:rPr>
              <w:t>ështjet gjyqësore. Mbledhja e provave dhe interpretimi i tyre në përgatitjen e akteve për në gjykatë. Këshillime mbi mundësinë e inicimit të proceseve ligjore</w:t>
            </w:r>
            <w:r w:rsidR="007F5BE9">
              <w:rPr>
                <w:i/>
                <w:color w:val="auto"/>
                <w:sz w:val="20"/>
                <w:szCs w:val="20"/>
              </w:rPr>
              <w:t>.</w:t>
            </w:r>
          </w:p>
          <w:p w:rsidR="007F5BE9" w:rsidRDefault="007F5BE9" w:rsidP="00BD1102">
            <w:pPr>
              <w:suppressLineNumbers/>
              <w:tabs>
                <w:tab w:val="left" w:pos="7245"/>
              </w:tabs>
              <w:spacing w:before="28" w:line="100" w:lineRule="atLeast"/>
              <w:ind w:right="283"/>
              <w:jc w:val="both"/>
              <w:textAlignment w:val="top"/>
              <w:rPr>
                <w:color w:val="0E4194"/>
                <w:sz w:val="20"/>
                <w:szCs w:val="20"/>
              </w:rPr>
            </w:pPr>
          </w:p>
          <w:p w:rsidR="007F5BE9" w:rsidRDefault="007F5BE9" w:rsidP="00BD1102">
            <w:pPr>
              <w:suppressLineNumbers/>
              <w:tabs>
                <w:tab w:val="left" w:pos="7245"/>
              </w:tabs>
              <w:spacing w:before="28" w:line="100" w:lineRule="atLeast"/>
              <w:ind w:right="283"/>
              <w:jc w:val="both"/>
              <w:textAlignment w:val="top"/>
              <w:rPr>
                <w:color w:val="0E4194"/>
                <w:sz w:val="20"/>
                <w:szCs w:val="20"/>
              </w:rPr>
            </w:pPr>
          </w:p>
          <w:p w:rsidR="00837207" w:rsidRPr="005A7AAA" w:rsidRDefault="00837207" w:rsidP="0032698E">
            <w:pPr>
              <w:suppressLineNumbers/>
              <w:tabs>
                <w:tab w:val="left" w:pos="7245"/>
              </w:tabs>
              <w:spacing w:before="28" w:line="100" w:lineRule="atLeast"/>
              <w:ind w:right="283"/>
              <w:jc w:val="both"/>
              <w:textAlignment w:val="top"/>
              <w:rPr>
                <w:color w:val="1F497D"/>
                <w:sz w:val="20"/>
                <w:szCs w:val="20"/>
              </w:rPr>
            </w:pPr>
          </w:p>
        </w:tc>
      </w:tr>
      <w:tr w:rsidR="00304163" w:rsidRPr="00B67232" w:rsidTr="008C6E58">
        <w:trPr>
          <w:trHeight w:val="340"/>
        </w:trPr>
        <w:tc>
          <w:tcPr>
            <w:tcW w:w="2835" w:type="dxa"/>
            <w:vMerge/>
            <w:shd w:val="clear" w:color="auto" w:fill="auto"/>
          </w:tcPr>
          <w:p w:rsidR="000F6E39" w:rsidRPr="000F6E39" w:rsidRDefault="000F6E39" w:rsidP="000F6E39">
            <w:pPr>
              <w:rPr>
                <w:color w:val="0E4194"/>
                <w:sz w:val="20"/>
                <w:szCs w:val="20"/>
              </w:rPr>
            </w:pPr>
          </w:p>
        </w:tc>
        <w:tc>
          <w:tcPr>
            <w:tcW w:w="7265" w:type="dxa"/>
            <w:shd w:val="clear" w:color="auto" w:fill="auto"/>
            <w:vAlign w:val="bottom"/>
          </w:tcPr>
          <w:p w:rsidR="007E30F5" w:rsidRDefault="007E30F5" w:rsidP="00BD1102">
            <w:pPr>
              <w:suppressLineNumbers/>
              <w:autoSpaceDE w:val="0"/>
              <w:spacing w:line="100" w:lineRule="atLeast"/>
              <w:jc w:val="both"/>
              <w:rPr>
                <w:color w:val="000000"/>
                <w:sz w:val="20"/>
                <w:szCs w:val="20"/>
              </w:rPr>
            </w:pPr>
          </w:p>
          <w:p w:rsidR="0032698E" w:rsidRDefault="0032698E" w:rsidP="00BD1102">
            <w:pPr>
              <w:suppressLineNumbers/>
              <w:autoSpaceDE w:val="0"/>
              <w:spacing w:line="100" w:lineRule="atLeast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7E30F5" w:rsidRPr="00D14E72" w:rsidRDefault="0032698E" w:rsidP="00BD1102">
            <w:pPr>
              <w:suppressLineNumbers/>
              <w:autoSpaceDE w:val="0"/>
              <w:spacing w:line="100" w:lineRule="atLeast"/>
              <w:jc w:val="both"/>
              <w:rPr>
                <w:b/>
                <w:color w:val="auto"/>
                <w:sz w:val="20"/>
                <w:szCs w:val="20"/>
              </w:rPr>
            </w:pPr>
            <w:r w:rsidRPr="00D14E72">
              <w:rPr>
                <w:rFonts w:ascii="Times New Roman" w:hAnsi="Times New Roman"/>
                <w:b/>
                <w:color w:val="auto"/>
                <w:sz w:val="24"/>
              </w:rPr>
              <w:t>“</w:t>
            </w:r>
            <w:r w:rsidRPr="00D14E72">
              <w:rPr>
                <w:rFonts w:ascii="Times New Roman" w:hAnsi="Times New Roman"/>
                <w:b/>
                <w:i/>
                <w:color w:val="auto"/>
                <w:sz w:val="24"/>
              </w:rPr>
              <w:t>Mbrojtja dhe garantimi procedural i të drejtave dhe rishoqërizimit /riintegrimit dhe rehabilitimit të të miturve/rinj</w:t>
            </w:r>
            <w:r w:rsidR="00D14E72">
              <w:rPr>
                <w:rFonts w:ascii="Times New Roman" w:hAnsi="Times New Roman"/>
                <w:b/>
                <w:i/>
                <w:color w:val="auto"/>
                <w:sz w:val="24"/>
              </w:rPr>
              <w:t>v</w:t>
            </w:r>
            <w:r w:rsidRPr="00D14E72">
              <w:rPr>
                <w:rFonts w:ascii="Times New Roman" w:hAnsi="Times New Roman"/>
                <w:b/>
                <w:i/>
                <w:color w:val="auto"/>
                <w:sz w:val="24"/>
              </w:rPr>
              <w:t xml:space="preserve">e në konflikt </w:t>
            </w:r>
            <w:r w:rsidR="00D14E72">
              <w:rPr>
                <w:rFonts w:ascii="Times New Roman" w:hAnsi="Times New Roman"/>
                <w:b/>
                <w:i/>
                <w:color w:val="auto"/>
                <w:sz w:val="24"/>
              </w:rPr>
              <w:t>m</w:t>
            </w:r>
            <w:r w:rsidRPr="00D14E72">
              <w:rPr>
                <w:rFonts w:ascii="Times New Roman" w:hAnsi="Times New Roman"/>
                <w:b/>
                <w:i/>
                <w:color w:val="auto"/>
                <w:sz w:val="24"/>
              </w:rPr>
              <w:t>e ligjin”</w:t>
            </w:r>
            <w:r w:rsidRPr="00D14E72">
              <w:rPr>
                <w:rFonts w:ascii="Times New Roman" w:hAnsi="Times New Roman"/>
                <w:b/>
                <w:color w:val="auto"/>
                <w:sz w:val="24"/>
              </w:rPr>
              <w:t>,</w:t>
            </w:r>
          </w:p>
          <w:p w:rsidR="007E30F5" w:rsidRDefault="007E30F5" w:rsidP="00BD1102">
            <w:pPr>
              <w:suppressLineNumbers/>
              <w:autoSpaceDE w:val="0"/>
              <w:spacing w:line="100" w:lineRule="atLeast"/>
              <w:jc w:val="both"/>
              <w:rPr>
                <w:color w:val="000000"/>
                <w:sz w:val="20"/>
                <w:szCs w:val="20"/>
              </w:rPr>
            </w:pPr>
          </w:p>
          <w:p w:rsidR="0032698E" w:rsidRPr="0080332C" w:rsidRDefault="0032698E" w:rsidP="0032698E">
            <w:pPr>
              <w:suppressLineNumbers/>
              <w:tabs>
                <w:tab w:val="left" w:pos="7245"/>
              </w:tabs>
              <w:spacing w:before="28" w:line="100" w:lineRule="atLeast"/>
              <w:ind w:right="283"/>
              <w:jc w:val="both"/>
              <w:textAlignment w:val="top"/>
              <w:rPr>
                <w:rFonts w:cs="Arial"/>
                <w:color w:val="0E4194"/>
                <w:sz w:val="20"/>
                <w:szCs w:val="20"/>
              </w:rPr>
            </w:pPr>
            <w:r w:rsidRPr="0080332C">
              <w:rPr>
                <w:rFonts w:cs="Arial"/>
                <w:color w:val="0E4194"/>
                <w:sz w:val="20"/>
                <w:szCs w:val="20"/>
              </w:rPr>
              <w:t>Qershor 2019- Janar 2020</w:t>
            </w:r>
          </w:p>
          <w:p w:rsidR="0032698E" w:rsidRDefault="0032698E" w:rsidP="0032698E">
            <w:pPr>
              <w:autoSpaceDE w:val="0"/>
              <w:autoSpaceDN w:val="0"/>
              <w:adjustRightInd w:val="0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D14E72">
              <w:rPr>
                <w:rFonts w:cs="Arial"/>
                <w:color w:val="auto"/>
                <w:sz w:val="20"/>
                <w:szCs w:val="20"/>
              </w:rPr>
              <w:t>Në kuadër të këtij projekti, u realizua studimi “</w:t>
            </w:r>
            <w:r w:rsidRPr="00D14E72">
              <w:rPr>
                <w:rFonts w:cs="Arial"/>
                <w:i/>
                <w:color w:val="auto"/>
                <w:sz w:val="20"/>
                <w:szCs w:val="20"/>
              </w:rPr>
              <w:t>Të drejtat e të miturve në konflikt me ligjin dhe trajtimi i tyre në mënyrë të barabartë gjatë vazhdimit të procesit mësimor</w:t>
            </w:r>
            <w:r w:rsidRPr="00D14E72">
              <w:rPr>
                <w:rFonts w:cs="Arial"/>
                <w:color w:val="auto"/>
                <w:sz w:val="20"/>
                <w:szCs w:val="20"/>
              </w:rPr>
              <w:t xml:space="preserve">”, në të cilin </w:t>
            </w:r>
            <w:r w:rsidRPr="00D14E72">
              <w:rPr>
                <w:rFonts w:cs="Arial"/>
                <w:color w:val="auto"/>
                <w:sz w:val="20"/>
                <w:szCs w:val="20"/>
              </w:rPr>
              <w:lastRenderedPageBreak/>
              <w:t>kam marrë pjesë në hartimin e strategjisë, strukturës, dhënien e komenteve dhe rekomandimeve me qëllim që studimi të identifikonte problematikat reale dhe të adresonte rekomandimet konkrete.</w:t>
            </w:r>
          </w:p>
          <w:p w:rsidR="00837207" w:rsidRPr="0080332C" w:rsidRDefault="00837207" w:rsidP="0032698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:rsidR="007E30F5" w:rsidRDefault="007E30F5" w:rsidP="00BD1102">
            <w:pPr>
              <w:suppressLineNumbers/>
              <w:autoSpaceDE w:val="0"/>
              <w:spacing w:line="100" w:lineRule="atLeast"/>
              <w:jc w:val="both"/>
              <w:rPr>
                <w:color w:val="000000"/>
                <w:sz w:val="20"/>
                <w:szCs w:val="20"/>
              </w:rPr>
            </w:pPr>
          </w:p>
          <w:p w:rsidR="00A2034B" w:rsidRDefault="00A2034B" w:rsidP="00A2034B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0332C" w:rsidRPr="00D14E72" w:rsidRDefault="00D14E72" w:rsidP="00D14E72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"Mbrojtja, </w:t>
            </w:r>
            <w:r w:rsidR="0032698E" w:rsidRPr="00D14E72">
              <w:rPr>
                <w:rFonts w:cs="Arial"/>
                <w:b/>
                <w:i/>
                <w:color w:val="auto"/>
                <w:sz w:val="20"/>
                <w:szCs w:val="20"/>
              </w:rPr>
              <w:t>edukimi dhe ndërgjegjësimi i të miturve/rij</w:t>
            </w:r>
            <w:r>
              <w:rPr>
                <w:rFonts w:cs="Arial"/>
                <w:b/>
                <w:i/>
                <w:color w:val="auto"/>
                <w:sz w:val="20"/>
                <w:szCs w:val="20"/>
              </w:rPr>
              <w:t>n</w:t>
            </w:r>
            <w:r w:rsidR="0032698E" w:rsidRPr="00D14E72">
              <w:rPr>
                <w:rFonts w:cs="Arial"/>
                <w:b/>
                <w:i/>
                <w:color w:val="auto"/>
                <w:sz w:val="20"/>
                <w:szCs w:val="20"/>
              </w:rPr>
              <w:t>ve të komunitetit Rom&amp;Egjiptian për respektimin e rregullave gjatë gjendjes së shkaktuar nga Covid-19".</w:t>
            </w:r>
          </w:p>
          <w:p w:rsidR="0080332C" w:rsidRPr="00D14E72" w:rsidRDefault="0080332C" w:rsidP="0080332C">
            <w:pPr>
              <w:rPr>
                <w:rFonts w:cs="Arial"/>
                <w:b/>
                <w:color w:val="auto"/>
                <w:sz w:val="20"/>
                <w:szCs w:val="20"/>
                <w:lang w:val="en-US"/>
              </w:rPr>
            </w:pPr>
            <w:r w:rsidRPr="00D14E72">
              <w:rPr>
                <w:rFonts w:cs="Arial"/>
                <w:color w:val="auto"/>
                <w:sz w:val="20"/>
                <w:szCs w:val="20"/>
              </w:rPr>
              <w:t>Projekti është pranuar ngaAgjencia për Mbështetjen e Shoqërisë Civile dhe ka filluar të zbatohet në Gusht të vitit 2020.</w:t>
            </w:r>
          </w:p>
          <w:p w:rsidR="0032698E" w:rsidRPr="0080332C" w:rsidRDefault="0032698E" w:rsidP="00A2034B">
            <w:pPr>
              <w:jc w:val="both"/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  <w:p w:rsidR="0032698E" w:rsidRPr="001C579F" w:rsidRDefault="0080332C" w:rsidP="00A2034B">
            <w:pPr>
              <w:jc w:val="both"/>
              <w:rPr>
                <w:rFonts w:cs="Arial"/>
                <w:color w:val="auto"/>
                <w:sz w:val="20"/>
                <w:szCs w:val="20"/>
                <w:lang w:val="en-US"/>
              </w:rPr>
            </w:pPr>
            <w:r w:rsidRPr="001C579F">
              <w:rPr>
                <w:rFonts w:cs="Arial"/>
                <w:color w:val="auto"/>
                <w:sz w:val="20"/>
                <w:szCs w:val="20"/>
              </w:rPr>
              <w:t xml:space="preserve">Kam marrë pjesë në hartimin dhe përgatitjen e projektit  me temë </w:t>
            </w:r>
            <w:r w:rsidRPr="001C579F">
              <w:rPr>
                <w:rFonts w:cs="Arial"/>
                <w:i/>
                <w:color w:val="auto"/>
                <w:sz w:val="20"/>
                <w:szCs w:val="20"/>
              </w:rPr>
              <w:t>"Mbrojtja, edukimi dhe ndërgjegjësimi i të miturve/rinjve të komunitetit Rom&amp;Egjiptian për respektimin e rregullave gjatë gjendjes së shkaktuar nga Covid-19".</w:t>
            </w:r>
          </w:p>
          <w:p w:rsidR="007E30F5" w:rsidRPr="00953209" w:rsidRDefault="007E30F5" w:rsidP="0080332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1404B" w:rsidRPr="00183D1B" w:rsidTr="008C6E58">
        <w:trPr>
          <w:cantSplit/>
        </w:trPr>
        <w:tc>
          <w:tcPr>
            <w:tcW w:w="2835" w:type="dxa"/>
            <w:vMerge/>
            <w:shd w:val="clear" w:color="auto" w:fill="auto"/>
          </w:tcPr>
          <w:p w:rsidR="0011404B" w:rsidRPr="00B67232" w:rsidRDefault="0011404B" w:rsidP="0095320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65" w:type="dxa"/>
            <w:shd w:val="clear" w:color="auto" w:fill="auto"/>
          </w:tcPr>
          <w:p w:rsidR="00704D78" w:rsidRPr="00953209" w:rsidRDefault="00704D78" w:rsidP="007E30F5">
            <w:pPr>
              <w:suppressLineNumbers/>
              <w:spacing w:line="1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0F6E39" w:rsidRPr="00183D1B" w:rsidRDefault="000F6E39">
      <w:pPr>
        <w:pStyle w:val="ECVText"/>
      </w:pPr>
    </w:p>
    <w:tbl>
      <w:tblPr>
        <w:tblW w:w="105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76"/>
        <w:gridCol w:w="7649"/>
      </w:tblGrid>
      <w:tr w:rsidR="00BD3CF2" w:rsidTr="00A2034B">
        <w:trPr>
          <w:trHeight w:val="218"/>
        </w:trPr>
        <w:tc>
          <w:tcPr>
            <w:tcW w:w="2876" w:type="dxa"/>
            <w:shd w:val="clear" w:color="auto" w:fill="auto"/>
          </w:tcPr>
          <w:p w:rsidR="00BD3CF2" w:rsidRPr="00DD5CBF" w:rsidRDefault="00A2034B" w:rsidP="00345E55">
            <w:pPr>
              <w:pStyle w:val="ECVLeftHeading"/>
              <w:rPr>
                <w:b/>
              </w:rPr>
            </w:pPr>
            <w:r w:rsidRPr="00A2034B">
              <w:rPr>
                <w:b/>
                <w:caps w:val="0"/>
              </w:rPr>
              <w:t>AFTËSITË PERSONALE DHE KOMPETENCAT</w:t>
            </w:r>
          </w:p>
        </w:tc>
        <w:tc>
          <w:tcPr>
            <w:tcW w:w="7649" w:type="dxa"/>
            <w:shd w:val="clear" w:color="auto" w:fill="auto"/>
            <w:vAlign w:val="bottom"/>
          </w:tcPr>
          <w:p w:rsidR="00BD3CF2" w:rsidRDefault="00582AC9" w:rsidP="00345E55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86630" cy="87630"/>
                  <wp:effectExtent l="0" t="0" r="0" b="0"/>
                  <wp:docPr id="6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3CF2" w:rsidRPr="00A2034B" w:rsidRDefault="00BD3CF2" w:rsidP="00345E55">
      <w:pPr>
        <w:pStyle w:val="ECVComments"/>
        <w:spacing w:line="240" w:lineRule="auto"/>
        <w:jc w:val="left"/>
        <w:rPr>
          <w:color w:val="auto"/>
          <w:sz w:val="20"/>
        </w:rPr>
      </w:pPr>
    </w:p>
    <w:tbl>
      <w:tblPr>
        <w:tblpPr w:topFromText="6" w:bottomFromText="170" w:vertAnchor="text" w:tblpY="6"/>
        <w:tblW w:w="104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3"/>
        <w:gridCol w:w="1837"/>
        <w:gridCol w:w="1350"/>
        <w:gridCol w:w="2070"/>
        <w:gridCol w:w="2297"/>
        <w:gridCol w:w="25"/>
      </w:tblGrid>
      <w:tr w:rsidR="00A2034B" w:rsidRPr="00A2034B" w:rsidTr="00A2034B">
        <w:trPr>
          <w:trHeight w:val="250"/>
        </w:trPr>
        <w:tc>
          <w:tcPr>
            <w:tcW w:w="2843" w:type="dxa"/>
            <w:shd w:val="clear" w:color="auto" w:fill="auto"/>
          </w:tcPr>
          <w:p w:rsidR="00A2034B" w:rsidRPr="00A2034B" w:rsidRDefault="00A2034B" w:rsidP="005A7AAA">
            <w:pPr>
              <w:rPr>
                <w:color w:val="auto"/>
                <w:sz w:val="20"/>
              </w:rPr>
            </w:pPr>
            <w:r w:rsidRPr="00A2034B">
              <w:rPr>
                <w:color w:val="auto"/>
                <w:sz w:val="20"/>
              </w:rPr>
              <w:t>Gjuha amtare</w:t>
            </w:r>
          </w:p>
        </w:tc>
        <w:tc>
          <w:tcPr>
            <w:tcW w:w="7579" w:type="dxa"/>
            <w:gridSpan w:val="5"/>
            <w:shd w:val="clear" w:color="auto" w:fill="auto"/>
          </w:tcPr>
          <w:p w:rsidR="00A2034B" w:rsidRPr="00A2034B" w:rsidRDefault="00A2034B" w:rsidP="005A7AAA">
            <w:pPr>
              <w:rPr>
                <w:color w:val="auto"/>
                <w:sz w:val="20"/>
              </w:rPr>
            </w:pPr>
            <w:r w:rsidRPr="00A2034B">
              <w:rPr>
                <w:color w:val="auto"/>
                <w:sz w:val="20"/>
              </w:rPr>
              <w:t xml:space="preserve"> Shqip    </w:t>
            </w:r>
          </w:p>
        </w:tc>
      </w:tr>
      <w:tr w:rsidR="00A2034B" w:rsidRPr="00A2034B" w:rsidTr="009A1D1E">
        <w:trPr>
          <w:trHeight w:val="333"/>
        </w:trPr>
        <w:tc>
          <w:tcPr>
            <w:tcW w:w="2843" w:type="dxa"/>
            <w:vMerge w:val="restart"/>
            <w:shd w:val="clear" w:color="auto" w:fill="auto"/>
          </w:tcPr>
          <w:p w:rsidR="00A2034B" w:rsidRPr="00A2034B" w:rsidRDefault="00A2034B" w:rsidP="005A7AAA">
            <w:pPr>
              <w:rPr>
                <w:color w:val="auto"/>
                <w:sz w:val="20"/>
              </w:rPr>
            </w:pPr>
          </w:p>
          <w:p w:rsidR="00A2034B" w:rsidRPr="00A2034B" w:rsidRDefault="00A2034B" w:rsidP="005A7AAA">
            <w:pPr>
              <w:rPr>
                <w:color w:val="auto"/>
                <w:sz w:val="20"/>
              </w:rPr>
            </w:pPr>
            <w:r w:rsidRPr="00A2034B">
              <w:rPr>
                <w:color w:val="auto"/>
                <w:sz w:val="20"/>
              </w:rPr>
              <w:t>Sipas nivelit europian (*)</w:t>
            </w:r>
          </w:p>
        </w:tc>
        <w:tc>
          <w:tcPr>
            <w:tcW w:w="3187" w:type="dxa"/>
            <w:gridSpan w:val="2"/>
            <w:shd w:val="clear" w:color="auto" w:fill="auto"/>
          </w:tcPr>
          <w:p w:rsidR="00A2034B" w:rsidRPr="00A2034B" w:rsidRDefault="00A2034B" w:rsidP="005A7AAA">
            <w:pPr>
              <w:rPr>
                <w:color w:val="auto"/>
                <w:sz w:val="20"/>
              </w:rPr>
            </w:pPr>
          </w:p>
        </w:tc>
        <w:tc>
          <w:tcPr>
            <w:tcW w:w="4367" w:type="dxa"/>
            <w:gridSpan w:val="2"/>
            <w:shd w:val="clear" w:color="auto" w:fill="auto"/>
          </w:tcPr>
          <w:p w:rsidR="00A2034B" w:rsidRPr="00A2034B" w:rsidRDefault="00A2034B" w:rsidP="005A7AAA">
            <w:pPr>
              <w:rPr>
                <w:color w:val="auto"/>
                <w:sz w:val="20"/>
              </w:rPr>
            </w:pPr>
          </w:p>
        </w:tc>
        <w:tc>
          <w:tcPr>
            <w:tcW w:w="25" w:type="dxa"/>
            <w:shd w:val="clear" w:color="auto" w:fill="auto"/>
          </w:tcPr>
          <w:p w:rsidR="00A2034B" w:rsidRPr="00A2034B" w:rsidRDefault="00A2034B" w:rsidP="005A7AAA">
            <w:pPr>
              <w:rPr>
                <w:color w:val="auto"/>
                <w:sz w:val="20"/>
              </w:rPr>
            </w:pPr>
          </w:p>
        </w:tc>
      </w:tr>
      <w:tr w:rsidR="00A2034B" w:rsidRPr="00A2034B" w:rsidTr="009A1D1E">
        <w:trPr>
          <w:trHeight w:val="333"/>
        </w:trPr>
        <w:tc>
          <w:tcPr>
            <w:tcW w:w="2843" w:type="dxa"/>
            <w:vMerge/>
            <w:shd w:val="clear" w:color="auto" w:fill="auto"/>
          </w:tcPr>
          <w:p w:rsidR="00A2034B" w:rsidRPr="00A2034B" w:rsidRDefault="00A2034B" w:rsidP="00345E55">
            <w:pPr>
              <w:rPr>
                <w:color w:val="auto"/>
                <w:sz w:val="24"/>
                <w:szCs w:val="20"/>
              </w:rPr>
            </w:pPr>
          </w:p>
        </w:tc>
        <w:tc>
          <w:tcPr>
            <w:tcW w:w="1837" w:type="dxa"/>
            <w:shd w:val="clear" w:color="auto" w:fill="auto"/>
          </w:tcPr>
          <w:p w:rsidR="00A2034B" w:rsidRPr="00A2034B" w:rsidRDefault="00A2034B" w:rsidP="00345E55">
            <w:pPr>
              <w:pStyle w:val="ECVLanguageSubHeading"/>
              <w:spacing w:line="240" w:lineRule="auto"/>
              <w:rPr>
                <w:color w:val="auto"/>
                <w:sz w:val="20"/>
              </w:rPr>
            </w:pPr>
            <w:r w:rsidRPr="00A2034B">
              <w:rPr>
                <w:color w:val="auto"/>
                <w:sz w:val="20"/>
              </w:rPr>
              <w:t>Dëgjimi</w:t>
            </w:r>
          </w:p>
        </w:tc>
        <w:tc>
          <w:tcPr>
            <w:tcW w:w="1350" w:type="dxa"/>
            <w:shd w:val="clear" w:color="auto" w:fill="auto"/>
          </w:tcPr>
          <w:p w:rsidR="00A2034B" w:rsidRPr="00A2034B" w:rsidRDefault="00A2034B" w:rsidP="00A2034B">
            <w:pPr>
              <w:pStyle w:val="ECVLanguageSubHeading"/>
              <w:spacing w:line="240" w:lineRule="auto"/>
              <w:jc w:val="left"/>
              <w:rPr>
                <w:color w:val="auto"/>
                <w:sz w:val="20"/>
              </w:rPr>
            </w:pPr>
            <w:r w:rsidRPr="00A2034B">
              <w:rPr>
                <w:color w:val="auto"/>
                <w:sz w:val="20"/>
              </w:rPr>
              <w:t>Leximi</w:t>
            </w:r>
          </w:p>
        </w:tc>
        <w:tc>
          <w:tcPr>
            <w:tcW w:w="2070" w:type="dxa"/>
            <w:shd w:val="clear" w:color="auto" w:fill="auto"/>
          </w:tcPr>
          <w:p w:rsidR="00A2034B" w:rsidRPr="00A2034B" w:rsidRDefault="00A2034B" w:rsidP="00A2034B">
            <w:pPr>
              <w:pStyle w:val="ECVLanguageSubHeading"/>
              <w:spacing w:line="240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E folur </w:t>
            </w:r>
            <w:r w:rsidRPr="00A2034B">
              <w:rPr>
                <w:color w:val="auto"/>
                <w:sz w:val="20"/>
              </w:rPr>
              <w:t>interaktive</w:t>
            </w:r>
          </w:p>
        </w:tc>
        <w:tc>
          <w:tcPr>
            <w:tcW w:w="2297" w:type="dxa"/>
            <w:shd w:val="clear" w:color="auto" w:fill="auto"/>
          </w:tcPr>
          <w:p w:rsidR="00A2034B" w:rsidRPr="00A2034B" w:rsidRDefault="00A2034B" w:rsidP="00A2034B">
            <w:pPr>
              <w:pStyle w:val="ECVLanguageSubHeading"/>
              <w:spacing w:line="240" w:lineRule="auto"/>
              <w:jc w:val="left"/>
              <w:rPr>
                <w:color w:val="auto"/>
                <w:sz w:val="20"/>
              </w:rPr>
            </w:pPr>
            <w:r w:rsidRPr="00A2034B">
              <w:rPr>
                <w:color w:val="auto"/>
                <w:sz w:val="20"/>
              </w:rPr>
              <w:t>E folur produktive</w:t>
            </w:r>
          </w:p>
        </w:tc>
        <w:tc>
          <w:tcPr>
            <w:tcW w:w="25" w:type="dxa"/>
            <w:shd w:val="clear" w:color="auto" w:fill="auto"/>
          </w:tcPr>
          <w:p w:rsidR="00A2034B" w:rsidRPr="00A2034B" w:rsidRDefault="00A2034B" w:rsidP="00345E55">
            <w:pPr>
              <w:pStyle w:val="ECVRightColumn"/>
              <w:rPr>
                <w:color w:val="auto"/>
                <w:sz w:val="20"/>
              </w:rPr>
            </w:pPr>
          </w:p>
        </w:tc>
      </w:tr>
      <w:tr w:rsidR="00A2034B" w:rsidRPr="00A2034B" w:rsidTr="009A1D1E">
        <w:trPr>
          <w:trHeight w:val="277"/>
        </w:trPr>
        <w:tc>
          <w:tcPr>
            <w:tcW w:w="2843" w:type="dxa"/>
            <w:shd w:val="clear" w:color="auto" w:fill="auto"/>
          </w:tcPr>
          <w:p w:rsidR="00A2034B" w:rsidRPr="00A2034B" w:rsidRDefault="00A2034B" w:rsidP="005A7AAA">
            <w:pPr>
              <w:rPr>
                <w:color w:val="auto"/>
                <w:sz w:val="20"/>
              </w:rPr>
            </w:pPr>
            <w:r w:rsidRPr="00A2034B">
              <w:rPr>
                <w:color w:val="auto"/>
                <w:sz w:val="20"/>
              </w:rPr>
              <w:t>Anglisht</w:t>
            </w:r>
          </w:p>
        </w:tc>
        <w:tc>
          <w:tcPr>
            <w:tcW w:w="18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34B" w:rsidRPr="00A2034B" w:rsidRDefault="009A1D1E" w:rsidP="009A1D1E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(</w:t>
            </w:r>
            <w:r w:rsidR="00A2034B">
              <w:rPr>
                <w:color w:val="auto"/>
                <w:sz w:val="20"/>
              </w:rPr>
              <w:t>C</w:t>
            </w:r>
            <w:r>
              <w:rPr>
                <w:color w:val="auto"/>
                <w:sz w:val="20"/>
              </w:rPr>
              <w:t>)S</w:t>
            </w:r>
            <w:r w:rsidR="00A2034B">
              <w:rPr>
                <w:color w:val="auto"/>
                <w:sz w:val="20"/>
              </w:rPr>
              <w:t>hum</w:t>
            </w:r>
            <w:r w:rsidR="00A2034B" w:rsidRPr="00A2034B">
              <w:rPr>
                <w:color w:val="auto"/>
                <w:sz w:val="20"/>
              </w:rPr>
              <w:t>ë</w:t>
            </w:r>
            <w:r w:rsidR="00A2034B">
              <w:rPr>
                <w:color w:val="auto"/>
                <w:sz w:val="20"/>
              </w:rPr>
              <w:t xml:space="preserve"> mir</w:t>
            </w:r>
            <w:r w:rsidR="00A2034B" w:rsidRPr="00A2034B">
              <w:rPr>
                <w:color w:val="auto"/>
                <w:sz w:val="20"/>
              </w:rPr>
              <w:t>ë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34B" w:rsidRPr="00A2034B" w:rsidRDefault="009A1D1E" w:rsidP="005A7AAA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(C) Shum</w:t>
            </w:r>
            <w:r w:rsidRPr="00A2034B">
              <w:rPr>
                <w:color w:val="auto"/>
                <w:sz w:val="20"/>
              </w:rPr>
              <w:t>ë</w:t>
            </w:r>
            <w:r>
              <w:rPr>
                <w:color w:val="auto"/>
                <w:sz w:val="20"/>
              </w:rPr>
              <w:t xml:space="preserve"> mir</w:t>
            </w:r>
            <w:r w:rsidRPr="00A2034B">
              <w:rPr>
                <w:color w:val="auto"/>
                <w:sz w:val="20"/>
              </w:rPr>
              <w:t>ë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34B" w:rsidRPr="00A2034B" w:rsidRDefault="009A1D1E" w:rsidP="005A7AAA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   (C)   </w:t>
            </w:r>
            <w:r w:rsidR="00A2034B" w:rsidRPr="00A2034B">
              <w:rPr>
                <w:color w:val="auto"/>
                <w:sz w:val="20"/>
              </w:rPr>
              <w:t>Shumë mirë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34B" w:rsidRPr="00A2034B" w:rsidRDefault="009A1D1E" w:rsidP="005A7AAA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(C)</w:t>
            </w:r>
            <w:r w:rsidR="00A2034B" w:rsidRPr="00A2034B">
              <w:rPr>
                <w:color w:val="auto"/>
                <w:sz w:val="20"/>
              </w:rPr>
              <w:t xml:space="preserve"> Shumë mirë</w:t>
            </w:r>
          </w:p>
        </w:tc>
        <w:tc>
          <w:tcPr>
            <w:tcW w:w="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034B" w:rsidRPr="00A2034B" w:rsidRDefault="00A2034B" w:rsidP="005A7AAA">
            <w:pPr>
              <w:rPr>
                <w:color w:val="auto"/>
                <w:sz w:val="20"/>
              </w:rPr>
            </w:pPr>
          </w:p>
        </w:tc>
      </w:tr>
      <w:tr w:rsidR="00A2034B" w:rsidRPr="00A2034B" w:rsidTr="00A2034B">
        <w:trPr>
          <w:trHeight w:val="277"/>
        </w:trPr>
        <w:tc>
          <w:tcPr>
            <w:tcW w:w="2843" w:type="dxa"/>
            <w:shd w:val="clear" w:color="auto" w:fill="auto"/>
          </w:tcPr>
          <w:p w:rsidR="00A2034B" w:rsidRPr="00A2034B" w:rsidRDefault="007E1D53" w:rsidP="005A7AAA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Greqisht</w:t>
            </w:r>
          </w:p>
        </w:tc>
        <w:tc>
          <w:tcPr>
            <w:tcW w:w="757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CECEC"/>
          </w:tcPr>
          <w:p w:rsidR="00A2034B" w:rsidRPr="00A2034B" w:rsidRDefault="00837207" w:rsidP="005A7AAA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(C</w:t>
            </w:r>
            <w:r w:rsidR="007E1D53">
              <w:rPr>
                <w:color w:val="auto"/>
                <w:sz w:val="20"/>
              </w:rPr>
              <w:t>) Shum</w:t>
            </w:r>
            <w:r w:rsidR="007E1D53" w:rsidRPr="00A2034B">
              <w:rPr>
                <w:color w:val="auto"/>
                <w:sz w:val="20"/>
              </w:rPr>
              <w:t>ë</w:t>
            </w:r>
            <w:r w:rsidR="007E1D53">
              <w:rPr>
                <w:color w:val="auto"/>
                <w:sz w:val="20"/>
              </w:rPr>
              <w:t xml:space="preserve"> mir</w:t>
            </w:r>
            <w:r w:rsidR="007E1D53" w:rsidRPr="00A2034B">
              <w:rPr>
                <w:color w:val="auto"/>
                <w:sz w:val="20"/>
              </w:rPr>
              <w:t>ë</w:t>
            </w:r>
            <w:r>
              <w:rPr>
                <w:color w:val="auto"/>
                <w:sz w:val="20"/>
              </w:rPr>
              <w:t>(C</w:t>
            </w:r>
            <w:r w:rsidR="007E1D53">
              <w:rPr>
                <w:color w:val="auto"/>
                <w:sz w:val="20"/>
              </w:rPr>
              <w:t>) Shum</w:t>
            </w:r>
            <w:r w:rsidR="009A1D1E" w:rsidRPr="009A1D1E">
              <w:rPr>
                <w:color w:val="auto"/>
                <w:sz w:val="20"/>
              </w:rPr>
              <w:t>ë</w:t>
            </w:r>
            <w:r w:rsidR="007E1D53">
              <w:rPr>
                <w:color w:val="auto"/>
                <w:sz w:val="20"/>
              </w:rPr>
              <w:t xml:space="preserve"> mir</w:t>
            </w:r>
            <w:r w:rsidR="007E1D53" w:rsidRPr="00A2034B">
              <w:rPr>
                <w:color w:val="auto"/>
                <w:sz w:val="20"/>
              </w:rPr>
              <w:t>ë</w:t>
            </w:r>
            <w:r w:rsidR="009A1D1E" w:rsidRPr="009A1D1E">
              <w:rPr>
                <w:color w:val="auto"/>
                <w:sz w:val="20"/>
              </w:rPr>
              <w:t>(</w:t>
            </w:r>
            <w:r>
              <w:rPr>
                <w:color w:val="auto"/>
                <w:sz w:val="20"/>
              </w:rPr>
              <w:t>C</w:t>
            </w:r>
            <w:r w:rsidR="007E1D53">
              <w:rPr>
                <w:color w:val="auto"/>
                <w:sz w:val="20"/>
              </w:rPr>
              <w:t>) Shum</w:t>
            </w:r>
            <w:r w:rsidR="007E1D53" w:rsidRPr="00A2034B">
              <w:rPr>
                <w:color w:val="auto"/>
                <w:sz w:val="20"/>
              </w:rPr>
              <w:t>ë</w:t>
            </w:r>
            <w:r w:rsidR="007E1D53">
              <w:rPr>
                <w:color w:val="auto"/>
                <w:sz w:val="20"/>
              </w:rPr>
              <w:t xml:space="preserve"> m</w:t>
            </w:r>
            <w:r w:rsidR="009A1D1E" w:rsidRPr="009A1D1E">
              <w:rPr>
                <w:color w:val="auto"/>
                <w:sz w:val="20"/>
              </w:rPr>
              <w:t>irë</w:t>
            </w:r>
            <w:r>
              <w:rPr>
                <w:color w:val="auto"/>
                <w:sz w:val="20"/>
              </w:rPr>
              <w:t>(C</w:t>
            </w:r>
            <w:r w:rsidR="009A1D1E" w:rsidRPr="009A1D1E">
              <w:rPr>
                <w:color w:val="auto"/>
                <w:sz w:val="20"/>
              </w:rPr>
              <w:t xml:space="preserve">) </w:t>
            </w:r>
            <w:r w:rsidR="007E1D53">
              <w:rPr>
                <w:color w:val="auto"/>
                <w:sz w:val="20"/>
              </w:rPr>
              <w:t>Shum</w:t>
            </w:r>
            <w:r w:rsidR="007E1D53" w:rsidRPr="00A2034B">
              <w:rPr>
                <w:color w:val="auto"/>
                <w:sz w:val="20"/>
              </w:rPr>
              <w:t>ë</w:t>
            </w:r>
            <w:r w:rsidR="007E1D53">
              <w:rPr>
                <w:color w:val="auto"/>
                <w:sz w:val="20"/>
              </w:rPr>
              <w:t xml:space="preserve"> m</w:t>
            </w:r>
            <w:r w:rsidR="009A1D1E" w:rsidRPr="009A1D1E">
              <w:rPr>
                <w:color w:val="auto"/>
                <w:sz w:val="20"/>
              </w:rPr>
              <w:t>irë</w:t>
            </w:r>
          </w:p>
        </w:tc>
      </w:tr>
    </w:tbl>
    <w:p w:rsidR="00BD3CF2" w:rsidRDefault="00BD3CF2"/>
    <w:tbl>
      <w:tblPr>
        <w:tblpPr w:topFromText="6" w:bottomFromText="170" w:vertAnchor="text" w:tblpY="6"/>
        <w:tblW w:w="104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14"/>
        <w:gridCol w:w="7532"/>
        <w:gridCol w:w="54"/>
      </w:tblGrid>
      <w:tr w:rsidR="00BD3CF2" w:rsidRPr="00265A2D" w:rsidTr="00A86791">
        <w:trPr>
          <w:trHeight w:val="814"/>
        </w:trPr>
        <w:tc>
          <w:tcPr>
            <w:tcW w:w="2849" w:type="dxa"/>
            <w:gridSpan w:val="2"/>
            <w:shd w:val="clear" w:color="auto" w:fill="auto"/>
          </w:tcPr>
          <w:p w:rsidR="00BD3CF2" w:rsidRPr="00265A2D" w:rsidRDefault="001C579F">
            <w:pPr>
              <w:pStyle w:val="ECVLeftDetails"/>
              <w:rPr>
                <w:sz w:val="20"/>
              </w:rPr>
            </w:pPr>
            <w:r>
              <w:rPr>
                <w:sz w:val="20"/>
              </w:rPr>
              <w:t>Aft</w:t>
            </w:r>
            <w:r w:rsidRPr="009E0334">
              <w:rPr>
                <w:sz w:val="20"/>
              </w:rPr>
              <w:t>ë</w:t>
            </w:r>
            <w:r w:rsidR="009E0334" w:rsidRPr="009E0334">
              <w:rPr>
                <w:sz w:val="20"/>
              </w:rPr>
              <w:t>sitë shoqërore</w:t>
            </w:r>
          </w:p>
        </w:tc>
        <w:tc>
          <w:tcPr>
            <w:tcW w:w="7586" w:type="dxa"/>
            <w:gridSpan w:val="2"/>
            <w:shd w:val="clear" w:color="auto" w:fill="auto"/>
          </w:tcPr>
          <w:p w:rsidR="00BD3CF2" w:rsidRPr="009E0334" w:rsidRDefault="009E0334" w:rsidP="009E0334">
            <w:pPr>
              <w:pStyle w:val="ECVSectionBullet"/>
              <w:jc w:val="both"/>
              <w:rPr>
                <w:color w:val="000000"/>
                <w:sz w:val="20"/>
              </w:rPr>
            </w:pPr>
            <w:r w:rsidRPr="009E0334">
              <w:rPr>
                <w:color w:val="000000"/>
                <w:sz w:val="20"/>
              </w:rPr>
              <w:t>Aftësi komunikues</w:t>
            </w:r>
            <w:r w:rsidR="00AE2326">
              <w:rPr>
                <w:color w:val="000000"/>
                <w:sz w:val="20"/>
              </w:rPr>
              <w:t>e, shoqërore dhe intelektuale p</w:t>
            </w:r>
            <w:r w:rsidR="00AE2326" w:rsidRPr="00A2034B">
              <w:rPr>
                <w:color w:val="auto"/>
                <w:sz w:val="20"/>
              </w:rPr>
              <w:t>ë</w:t>
            </w:r>
            <w:r w:rsidR="00AE2326">
              <w:rPr>
                <w:color w:val="000000"/>
                <w:sz w:val="20"/>
              </w:rPr>
              <w:t>r pun</w:t>
            </w:r>
            <w:r w:rsidR="00AE2326" w:rsidRPr="00A2034B">
              <w:rPr>
                <w:color w:val="auto"/>
                <w:sz w:val="20"/>
              </w:rPr>
              <w:t>ë</w:t>
            </w:r>
            <w:r w:rsidR="00AE2326">
              <w:rPr>
                <w:color w:val="000000"/>
                <w:sz w:val="20"/>
              </w:rPr>
              <w:t>n n</w:t>
            </w:r>
            <w:r w:rsidR="00AE2326" w:rsidRPr="00A2034B">
              <w:rPr>
                <w:color w:val="auto"/>
                <w:sz w:val="20"/>
              </w:rPr>
              <w:t>ë</w:t>
            </w:r>
            <w:r w:rsidRPr="009E0334">
              <w:rPr>
                <w:color w:val="000000"/>
                <w:sz w:val="20"/>
              </w:rPr>
              <w:t xml:space="preserve"> grup.Aftësi për</w:t>
            </w:r>
            <w:r w:rsidR="00AE2326">
              <w:rPr>
                <w:color w:val="000000"/>
                <w:sz w:val="20"/>
              </w:rPr>
              <w:t xml:space="preserve"> të krijuar dhe mbajtur marrëdh</w:t>
            </w:r>
            <w:r w:rsidR="00AE2326" w:rsidRPr="00A2034B">
              <w:rPr>
                <w:color w:val="auto"/>
                <w:sz w:val="20"/>
              </w:rPr>
              <w:t>ë</w:t>
            </w:r>
            <w:r w:rsidRPr="009E0334">
              <w:rPr>
                <w:color w:val="000000"/>
                <w:sz w:val="20"/>
              </w:rPr>
              <w:t>nie të mira pune me njerëz me nivele të ndryshëm.</w:t>
            </w:r>
          </w:p>
        </w:tc>
      </w:tr>
      <w:tr w:rsidR="00BD3CF2" w:rsidRPr="00265A2D" w:rsidTr="00A86791">
        <w:trPr>
          <w:gridAfter w:val="1"/>
          <w:wAfter w:w="54" w:type="dxa"/>
          <w:trHeight w:val="170"/>
        </w:trPr>
        <w:tc>
          <w:tcPr>
            <w:tcW w:w="2835" w:type="dxa"/>
            <w:shd w:val="clear" w:color="auto" w:fill="auto"/>
          </w:tcPr>
          <w:p w:rsidR="00BD3CF2" w:rsidRPr="00C669EF" w:rsidRDefault="001C579F" w:rsidP="005B2EDF">
            <w:pPr>
              <w:pStyle w:val="ECVLeftDetails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Aft</w:t>
            </w:r>
            <w:r w:rsidRPr="009E0334">
              <w:rPr>
                <w:sz w:val="20"/>
              </w:rPr>
              <w:t>ë</w:t>
            </w:r>
            <w:r w:rsidR="009E0334" w:rsidRPr="00C669EF">
              <w:rPr>
                <w:sz w:val="20"/>
                <w:lang w:val="en-US"/>
              </w:rPr>
              <w:t>sitëorganizative</w:t>
            </w:r>
          </w:p>
          <w:p w:rsidR="00A86791" w:rsidRPr="00C669EF" w:rsidRDefault="00A86791" w:rsidP="005B2EDF">
            <w:pPr>
              <w:pStyle w:val="ECVLeftDetails"/>
              <w:rPr>
                <w:sz w:val="20"/>
                <w:lang w:val="en-US"/>
              </w:rPr>
            </w:pPr>
          </w:p>
          <w:p w:rsidR="00A86791" w:rsidRPr="00C669EF" w:rsidRDefault="00A86791" w:rsidP="005B2EDF">
            <w:pPr>
              <w:pStyle w:val="ECVLeftDetails"/>
              <w:rPr>
                <w:sz w:val="20"/>
                <w:lang w:val="en-US"/>
              </w:rPr>
            </w:pPr>
          </w:p>
          <w:p w:rsidR="00A86791" w:rsidRPr="00C669EF" w:rsidRDefault="00A86791" w:rsidP="005B2EDF">
            <w:pPr>
              <w:pStyle w:val="ECVLeftDetails"/>
              <w:rPr>
                <w:sz w:val="20"/>
                <w:lang w:val="en-US"/>
              </w:rPr>
            </w:pPr>
          </w:p>
          <w:p w:rsidR="00A86791" w:rsidRPr="00C669EF" w:rsidRDefault="00A86791" w:rsidP="005B2EDF">
            <w:pPr>
              <w:pStyle w:val="ECVLeftDetails"/>
              <w:rPr>
                <w:sz w:val="20"/>
                <w:lang w:val="en-US"/>
              </w:rPr>
            </w:pPr>
          </w:p>
          <w:p w:rsidR="00A86791" w:rsidRPr="00C669EF" w:rsidRDefault="00A86791" w:rsidP="005B2EDF">
            <w:pPr>
              <w:pStyle w:val="ECVLeftDetails"/>
              <w:rPr>
                <w:sz w:val="20"/>
                <w:lang w:val="en-US"/>
              </w:rPr>
            </w:pPr>
          </w:p>
          <w:p w:rsidR="00A86791" w:rsidRPr="00C669EF" w:rsidRDefault="009E0334" w:rsidP="00A86791">
            <w:pPr>
              <w:pStyle w:val="ECVLeftDetails"/>
              <w:rPr>
                <w:sz w:val="20"/>
                <w:lang w:val="en-US"/>
              </w:rPr>
            </w:pPr>
            <w:r w:rsidRPr="00C669EF">
              <w:rPr>
                <w:sz w:val="20"/>
                <w:lang w:val="en-US"/>
              </w:rPr>
              <w:t>Aftësit</w:t>
            </w:r>
            <w:r w:rsidR="001C579F" w:rsidRPr="009E0334">
              <w:rPr>
                <w:sz w:val="20"/>
              </w:rPr>
              <w:t>ë</w:t>
            </w:r>
            <w:r w:rsidRPr="00C669EF">
              <w:rPr>
                <w:sz w:val="20"/>
                <w:lang w:val="en-US"/>
              </w:rPr>
              <w:t>kompjuterike</w:t>
            </w:r>
          </w:p>
          <w:p w:rsidR="00A86791" w:rsidRPr="00C669EF" w:rsidRDefault="00A86791" w:rsidP="00A86791">
            <w:pPr>
              <w:pStyle w:val="ECVLeftDetails"/>
              <w:rPr>
                <w:sz w:val="20"/>
                <w:lang w:val="en-US"/>
              </w:rPr>
            </w:pPr>
          </w:p>
          <w:p w:rsidR="009E0334" w:rsidRPr="00C669EF" w:rsidRDefault="009E0334" w:rsidP="009E0334">
            <w:pPr>
              <w:pStyle w:val="ECVLeftDetails"/>
              <w:rPr>
                <w:sz w:val="20"/>
                <w:szCs w:val="20"/>
                <w:lang w:val="en-US"/>
              </w:rPr>
            </w:pPr>
          </w:p>
          <w:p w:rsidR="00A86791" w:rsidRPr="00C669EF" w:rsidRDefault="00A86791" w:rsidP="009E0334">
            <w:pPr>
              <w:pStyle w:val="ECVLeftDetails"/>
              <w:rPr>
                <w:sz w:val="20"/>
                <w:lang w:val="en-US"/>
              </w:rPr>
            </w:pPr>
            <w:r w:rsidRPr="00C669EF">
              <w:rPr>
                <w:sz w:val="20"/>
                <w:szCs w:val="20"/>
                <w:lang w:val="en-US"/>
              </w:rPr>
              <w:t>Patente</w:t>
            </w:r>
          </w:p>
        </w:tc>
        <w:tc>
          <w:tcPr>
            <w:tcW w:w="7546" w:type="dxa"/>
            <w:gridSpan w:val="2"/>
            <w:shd w:val="clear" w:color="auto" w:fill="auto"/>
          </w:tcPr>
          <w:p w:rsidR="009E0334" w:rsidRPr="00C669EF" w:rsidRDefault="009E0334" w:rsidP="009E0334">
            <w:pPr>
              <w:pStyle w:val="ECVSectionDetails"/>
              <w:jc w:val="both"/>
              <w:rPr>
                <w:color w:val="000000"/>
                <w:sz w:val="20"/>
                <w:lang w:val="en-US"/>
              </w:rPr>
            </w:pPr>
            <w:r w:rsidRPr="00C669EF">
              <w:rPr>
                <w:color w:val="000000"/>
                <w:sz w:val="20"/>
                <w:lang w:val="en-US"/>
              </w:rPr>
              <w:t>Angazhimmaksimalnëpunë me seriozitetdhepërkushtimkorrekt.</w:t>
            </w:r>
          </w:p>
          <w:p w:rsidR="009E0334" w:rsidRPr="00C669EF" w:rsidRDefault="009E0334" w:rsidP="009E0334">
            <w:pPr>
              <w:pStyle w:val="ECVSectionDetails"/>
              <w:jc w:val="both"/>
              <w:rPr>
                <w:color w:val="000000"/>
                <w:sz w:val="20"/>
                <w:lang w:val="en-US"/>
              </w:rPr>
            </w:pPr>
            <w:r w:rsidRPr="00C669EF">
              <w:rPr>
                <w:color w:val="000000"/>
                <w:sz w:val="20"/>
                <w:lang w:val="en-US"/>
              </w:rPr>
              <w:t>Aftësishumë</w:t>
            </w:r>
            <w:r w:rsidR="00AE2326">
              <w:rPr>
                <w:color w:val="000000"/>
                <w:sz w:val="20"/>
                <w:lang w:val="en-US"/>
              </w:rPr>
              <w:t>tëmiraorganizativedhebashk</w:t>
            </w:r>
            <w:r w:rsidR="00AE2326" w:rsidRPr="00A2034B">
              <w:rPr>
                <w:color w:val="auto"/>
                <w:sz w:val="20"/>
              </w:rPr>
              <w:t>ë</w:t>
            </w:r>
            <w:r w:rsidRPr="00C669EF">
              <w:rPr>
                <w:color w:val="000000"/>
                <w:sz w:val="20"/>
                <w:lang w:val="en-US"/>
              </w:rPr>
              <w:t>vepruesenëveprimtaritëndryshmetëkryeranëgrupsidheatoindividuale.</w:t>
            </w:r>
          </w:p>
          <w:p w:rsidR="009E0334" w:rsidRPr="00C669EF" w:rsidRDefault="009E0334" w:rsidP="009E0334">
            <w:pPr>
              <w:pStyle w:val="ECVSectionDetails"/>
              <w:jc w:val="both"/>
              <w:rPr>
                <w:color w:val="000000"/>
                <w:sz w:val="20"/>
                <w:lang w:val="en-US"/>
              </w:rPr>
            </w:pPr>
            <w:r w:rsidRPr="00C669EF">
              <w:rPr>
                <w:color w:val="000000"/>
                <w:sz w:val="20"/>
                <w:lang w:val="en-US"/>
              </w:rPr>
              <w:t>Shfaq</w:t>
            </w:r>
            <w:r w:rsidR="00AE2326">
              <w:rPr>
                <w:color w:val="000000"/>
                <w:sz w:val="20"/>
                <w:lang w:val="en-US"/>
              </w:rPr>
              <w:t>jetëpërgjegjësisëpërngarkes</w:t>
            </w:r>
            <w:r w:rsidR="00AE2326" w:rsidRPr="00A2034B">
              <w:rPr>
                <w:color w:val="auto"/>
                <w:sz w:val="20"/>
              </w:rPr>
              <w:t>ë</w:t>
            </w:r>
            <w:r w:rsidRPr="00C669EF">
              <w:rPr>
                <w:color w:val="000000"/>
                <w:sz w:val="20"/>
                <w:lang w:val="en-US"/>
              </w:rPr>
              <w:t xml:space="preserve">n dheproblemetëndryshmënëpunë. </w:t>
            </w:r>
          </w:p>
          <w:p w:rsidR="00A86791" w:rsidRPr="00C669EF" w:rsidRDefault="00AE2326" w:rsidP="009E0334">
            <w:pPr>
              <w:pStyle w:val="ECVSectionDetails"/>
              <w:jc w:val="both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 aft</w:t>
            </w:r>
            <w:r w:rsidRPr="00A2034B">
              <w:rPr>
                <w:color w:val="auto"/>
                <w:sz w:val="20"/>
              </w:rPr>
              <w:t>ë</w:t>
            </w:r>
            <w:r w:rsidR="009E0334" w:rsidRPr="00C669EF">
              <w:rPr>
                <w:color w:val="000000"/>
                <w:sz w:val="20"/>
                <w:lang w:val="en-US"/>
              </w:rPr>
              <w:t>përtëpunuarnëntrysninë e afatevepërtëarriturobjektivatnëdetyratkonkrete</w:t>
            </w:r>
          </w:p>
          <w:p w:rsidR="009E0334" w:rsidRPr="00C669EF" w:rsidRDefault="009E0334" w:rsidP="009E0334">
            <w:pPr>
              <w:pStyle w:val="ECVSectionDetails"/>
              <w:rPr>
                <w:color w:val="000000"/>
                <w:sz w:val="20"/>
                <w:lang w:val="en-US"/>
              </w:rPr>
            </w:pPr>
          </w:p>
          <w:p w:rsidR="004052F1" w:rsidRPr="00C669EF" w:rsidRDefault="009E0334" w:rsidP="008D5B0A">
            <w:pPr>
              <w:pStyle w:val="ECVSectionDetails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C669EF">
              <w:rPr>
                <w:color w:val="000000"/>
                <w:sz w:val="20"/>
                <w:szCs w:val="20"/>
                <w:lang w:val="en-US"/>
              </w:rPr>
              <w:t xml:space="preserve">Paketa Office ( Microsoft Word, Acess, Excel, PowerPoint, Outlook) </w:t>
            </w:r>
          </w:p>
          <w:p w:rsidR="00A86791" w:rsidRPr="00C669EF" w:rsidRDefault="00A86791" w:rsidP="008D5B0A">
            <w:pPr>
              <w:pStyle w:val="ECVSectionDetails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C669EF">
              <w:rPr>
                <w:color w:val="000000"/>
                <w:sz w:val="20"/>
                <w:szCs w:val="20"/>
                <w:lang w:val="en-US"/>
              </w:rPr>
              <w:t>Internet, Explorer, Mozilla Firefox, Safari, Open Office.</w:t>
            </w:r>
          </w:p>
          <w:p w:rsidR="00A86791" w:rsidRPr="00C669EF" w:rsidRDefault="00A86791" w:rsidP="00DA6DB3">
            <w:pPr>
              <w:pStyle w:val="ECVSectionDetails"/>
              <w:rPr>
                <w:color w:val="000000"/>
                <w:sz w:val="20"/>
                <w:szCs w:val="20"/>
                <w:lang w:val="en-US"/>
              </w:rPr>
            </w:pPr>
          </w:p>
          <w:p w:rsidR="00A86791" w:rsidRPr="00A86791" w:rsidRDefault="009E0334" w:rsidP="00DA6DB3">
            <w:pPr>
              <w:pStyle w:val="ECVSectionDetails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Kategoria B </w:t>
            </w:r>
          </w:p>
        </w:tc>
      </w:tr>
    </w:tbl>
    <w:p w:rsidR="00BD3CF2" w:rsidRDefault="00BD3CF2">
      <w:pPr>
        <w:pStyle w:val="ECVText"/>
        <w:rPr>
          <w:sz w:val="20"/>
          <w:szCs w:val="20"/>
        </w:rPr>
      </w:pPr>
    </w:p>
    <w:tbl>
      <w:tblPr>
        <w:tblW w:w="104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7"/>
        <w:gridCol w:w="7571"/>
      </w:tblGrid>
      <w:tr w:rsidR="00BD3CF2" w:rsidRPr="00265A2D" w:rsidTr="004A7D60">
        <w:trPr>
          <w:trHeight w:val="218"/>
        </w:trPr>
        <w:tc>
          <w:tcPr>
            <w:tcW w:w="2847" w:type="dxa"/>
            <w:shd w:val="clear" w:color="auto" w:fill="auto"/>
          </w:tcPr>
          <w:p w:rsidR="004A7D60" w:rsidRDefault="004A7D60">
            <w:pPr>
              <w:pStyle w:val="ECVLeftHeading"/>
              <w:rPr>
                <w:b/>
                <w:caps w:val="0"/>
                <w:sz w:val="20"/>
                <w:szCs w:val="20"/>
              </w:rPr>
            </w:pPr>
          </w:p>
          <w:p w:rsidR="00BD3CF2" w:rsidRPr="00265A2D" w:rsidRDefault="009E0334" w:rsidP="00BF1CC5">
            <w:pPr>
              <w:pStyle w:val="ECVLeftHeading"/>
              <w:rPr>
                <w:b/>
                <w:sz w:val="20"/>
                <w:szCs w:val="20"/>
              </w:rPr>
            </w:pPr>
            <w:r>
              <w:rPr>
                <w:b/>
                <w:caps w:val="0"/>
                <w:sz w:val="20"/>
                <w:szCs w:val="20"/>
              </w:rPr>
              <w:t>INFORMACIONE T</w:t>
            </w:r>
            <w:r w:rsidR="00BF1CC5" w:rsidRPr="009E0334">
              <w:rPr>
                <w:b/>
                <w:caps w:val="0"/>
                <w:sz w:val="20"/>
                <w:szCs w:val="20"/>
              </w:rPr>
              <w:t>Ë</w:t>
            </w:r>
            <w:r w:rsidR="00BF1CC5">
              <w:rPr>
                <w:b/>
                <w:caps w:val="0"/>
                <w:sz w:val="20"/>
                <w:szCs w:val="20"/>
              </w:rPr>
              <w:t xml:space="preserve"> TJERA</w:t>
            </w:r>
          </w:p>
        </w:tc>
        <w:tc>
          <w:tcPr>
            <w:tcW w:w="7571" w:type="dxa"/>
            <w:shd w:val="clear" w:color="auto" w:fill="auto"/>
            <w:vAlign w:val="bottom"/>
          </w:tcPr>
          <w:p w:rsidR="00BD3CF2" w:rsidRPr="00265A2D" w:rsidRDefault="00582AC9">
            <w:pPr>
              <w:pStyle w:val="ECVBlueBox"/>
              <w:rPr>
                <w:b/>
                <w:sz w:val="20"/>
                <w:szCs w:val="20"/>
              </w:rPr>
            </w:pPr>
            <w:r w:rsidRPr="00265A2D">
              <w:rPr>
                <w:b/>
                <w:noProof/>
                <w:sz w:val="20"/>
                <w:szCs w:val="20"/>
                <w:lang w:val="en-US" w:eastAsia="en-US" w:bidi="ar-SA"/>
              </w:rPr>
              <w:drawing>
                <wp:inline distT="0" distB="0" distL="0" distR="0">
                  <wp:extent cx="4786630" cy="87630"/>
                  <wp:effectExtent l="0" t="0" r="0" b="0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3CF2" w:rsidRDefault="00BD3CF2">
      <w:pPr>
        <w:pStyle w:val="ECVText"/>
        <w:rPr>
          <w:b/>
          <w:sz w:val="20"/>
          <w:szCs w:val="20"/>
        </w:rPr>
      </w:pPr>
    </w:p>
    <w:p w:rsidR="001C579F" w:rsidRDefault="001C579F">
      <w:pPr>
        <w:pStyle w:val="ECVText"/>
        <w:rPr>
          <w:b/>
          <w:sz w:val="20"/>
          <w:szCs w:val="20"/>
        </w:rPr>
      </w:pPr>
    </w:p>
    <w:p w:rsidR="00837207" w:rsidRDefault="00837207">
      <w:pPr>
        <w:pStyle w:val="ECVText"/>
        <w:rPr>
          <w:b/>
          <w:sz w:val="20"/>
          <w:szCs w:val="20"/>
        </w:rPr>
      </w:pPr>
    </w:p>
    <w:p w:rsidR="00837207" w:rsidRDefault="00837207">
      <w:pPr>
        <w:pStyle w:val="ECVText"/>
        <w:rPr>
          <w:b/>
          <w:sz w:val="20"/>
          <w:szCs w:val="20"/>
        </w:rPr>
      </w:pPr>
    </w:p>
    <w:p w:rsidR="00837207" w:rsidRDefault="00837207">
      <w:pPr>
        <w:pStyle w:val="ECVText"/>
        <w:rPr>
          <w:b/>
          <w:sz w:val="20"/>
          <w:szCs w:val="20"/>
        </w:rPr>
      </w:pPr>
    </w:p>
    <w:p w:rsidR="00837207" w:rsidRDefault="00837207">
      <w:pPr>
        <w:pStyle w:val="ECVText"/>
        <w:rPr>
          <w:b/>
          <w:sz w:val="20"/>
          <w:szCs w:val="20"/>
        </w:rPr>
      </w:pPr>
    </w:p>
    <w:p w:rsidR="00837207" w:rsidRDefault="00837207">
      <w:pPr>
        <w:pStyle w:val="ECVText"/>
        <w:rPr>
          <w:b/>
          <w:sz w:val="20"/>
          <w:szCs w:val="20"/>
        </w:rPr>
      </w:pPr>
    </w:p>
    <w:p w:rsidR="00837207" w:rsidRDefault="00837207">
      <w:pPr>
        <w:pStyle w:val="ECVText"/>
        <w:rPr>
          <w:b/>
          <w:sz w:val="20"/>
          <w:szCs w:val="20"/>
        </w:rPr>
      </w:pPr>
    </w:p>
    <w:p w:rsidR="00837207" w:rsidRDefault="00837207">
      <w:pPr>
        <w:pStyle w:val="ECVText"/>
        <w:rPr>
          <w:b/>
          <w:sz w:val="20"/>
          <w:szCs w:val="20"/>
        </w:rPr>
      </w:pPr>
    </w:p>
    <w:p w:rsidR="00837207" w:rsidRDefault="00837207">
      <w:pPr>
        <w:pStyle w:val="ECVText"/>
        <w:rPr>
          <w:b/>
          <w:sz w:val="20"/>
          <w:szCs w:val="20"/>
        </w:rPr>
      </w:pPr>
    </w:p>
    <w:p w:rsidR="00837207" w:rsidRDefault="00837207">
      <w:pPr>
        <w:pStyle w:val="ECVText"/>
        <w:rPr>
          <w:b/>
          <w:sz w:val="20"/>
          <w:szCs w:val="20"/>
        </w:rPr>
      </w:pPr>
    </w:p>
    <w:p w:rsidR="004A7D60" w:rsidRPr="00265A2D" w:rsidRDefault="004A7D60">
      <w:pPr>
        <w:pStyle w:val="ECVText"/>
        <w:rPr>
          <w:b/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10"/>
        <w:gridCol w:w="7558"/>
      </w:tblGrid>
      <w:tr w:rsidR="002404F2" w:rsidRPr="00265A2D" w:rsidTr="00B4658B">
        <w:trPr>
          <w:trHeight w:val="170"/>
        </w:trPr>
        <w:tc>
          <w:tcPr>
            <w:tcW w:w="2610" w:type="dxa"/>
            <w:shd w:val="clear" w:color="auto" w:fill="auto"/>
          </w:tcPr>
          <w:p w:rsidR="00CF2CC6" w:rsidRPr="00265A2D" w:rsidRDefault="00BF1CC5">
            <w:pPr>
              <w:pStyle w:val="ECVLeftDetails"/>
              <w:rPr>
                <w:sz w:val="20"/>
                <w:szCs w:val="20"/>
              </w:rPr>
            </w:pPr>
            <w:r w:rsidRPr="00BF1CC5">
              <w:rPr>
                <w:sz w:val="20"/>
                <w:szCs w:val="20"/>
              </w:rPr>
              <w:t xml:space="preserve">Botime/Konferenca shkencore kombëtare dhe ndërkombëtare </w:t>
            </w:r>
          </w:p>
          <w:p w:rsidR="00CF2CC6" w:rsidRPr="00265A2D" w:rsidRDefault="00CF2CC6">
            <w:pPr>
              <w:pStyle w:val="ECVLeftDetails"/>
              <w:rPr>
                <w:sz w:val="20"/>
                <w:szCs w:val="20"/>
              </w:rPr>
            </w:pPr>
          </w:p>
          <w:p w:rsidR="00CF2CC6" w:rsidRDefault="00CF2CC6">
            <w:pPr>
              <w:pStyle w:val="ECVLeftDetails"/>
              <w:rPr>
                <w:sz w:val="20"/>
                <w:szCs w:val="20"/>
              </w:rPr>
            </w:pPr>
          </w:p>
          <w:p w:rsidR="004A7D60" w:rsidRDefault="004A7D60">
            <w:pPr>
              <w:pStyle w:val="ECVLeftDetails"/>
              <w:rPr>
                <w:sz w:val="20"/>
                <w:szCs w:val="20"/>
              </w:rPr>
            </w:pPr>
          </w:p>
          <w:p w:rsidR="004A7D60" w:rsidRDefault="004A7D60">
            <w:pPr>
              <w:pStyle w:val="ECVLeftDetails"/>
              <w:rPr>
                <w:sz w:val="20"/>
                <w:szCs w:val="20"/>
              </w:rPr>
            </w:pPr>
          </w:p>
          <w:p w:rsidR="004A7D60" w:rsidRDefault="004A7D60">
            <w:pPr>
              <w:pStyle w:val="ECVLeftDetails"/>
              <w:rPr>
                <w:sz w:val="20"/>
                <w:szCs w:val="20"/>
              </w:rPr>
            </w:pPr>
          </w:p>
          <w:p w:rsidR="00A027BF" w:rsidRPr="00265A2D" w:rsidRDefault="00A027BF">
            <w:pPr>
              <w:pStyle w:val="ECVLeftDetails"/>
              <w:rPr>
                <w:sz w:val="20"/>
                <w:szCs w:val="20"/>
              </w:rPr>
            </w:pPr>
          </w:p>
          <w:p w:rsidR="00CF2CC6" w:rsidRPr="00265A2D" w:rsidRDefault="00CF2CC6">
            <w:pPr>
              <w:pStyle w:val="ECVLeftDetails"/>
              <w:rPr>
                <w:sz w:val="20"/>
                <w:szCs w:val="20"/>
              </w:rPr>
            </w:pPr>
          </w:p>
          <w:p w:rsidR="00CF2CC6" w:rsidRPr="00265A2D" w:rsidRDefault="00CF2CC6">
            <w:pPr>
              <w:pStyle w:val="ECVLeftDetails"/>
              <w:rPr>
                <w:sz w:val="20"/>
                <w:szCs w:val="20"/>
              </w:rPr>
            </w:pPr>
          </w:p>
          <w:p w:rsidR="00CF2CC6" w:rsidRPr="00265A2D" w:rsidRDefault="00CF2CC6">
            <w:pPr>
              <w:pStyle w:val="ECVLeftDetails"/>
              <w:rPr>
                <w:sz w:val="20"/>
                <w:szCs w:val="20"/>
              </w:rPr>
            </w:pPr>
          </w:p>
          <w:p w:rsidR="00CF2CC6" w:rsidRPr="00265A2D" w:rsidRDefault="00CF2CC6">
            <w:pPr>
              <w:pStyle w:val="ECVLeftDetails"/>
              <w:rPr>
                <w:sz w:val="20"/>
                <w:szCs w:val="20"/>
              </w:rPr>
            </w:pPr>
          </w:p>
          <w:p w:rsidR="00CF2CC6" w:rsidRPr="00265A2D" w:rsidRDefault="00CF2CC6">
            <w:pPr>
              <w:pStyle w:val="ECVLeftDetails"/>
              <w:rPr>
                <w:sz w:val="20"/>
                <w:szCs w:val="20"/>
              </w:rPr>
            </w:pPr>
          </w:p>
          <w:p w:rsidR="00CF2CC6" w:rsidRPr="00265A2D" w:rsidRDefault="00CF2CC6">
            <w:pPr>
              <w:pStyle w:val="ECVLeftDetails"/>
              <w:rPr>
                <w:sz w:val="20"/>
                <w:szCs w:val="20"/>
              </w:rPr>
            </w:pPr>
          </w:p>
          <w:p w:rsidR="00CF2CC6" w:rsidRPr="00265A2D" w:rsidRDefault="00CF2CC6">
            <w:pPr>
              <w:pStyle w:val="ECVLeftDetails"/>
              <w:rPr>
                <w:sz w:val="20"/>
                <w:szCs w:val="20"/>
              </w:rPr>
            </w:pPr>
          </w:p>
          <w:p w:rsidR="00CF2CC6" w:rsidRPr="00265A2D" w:rsidRDefault="00CF2CC6">
            <w:pPr>
              <w:pStyle w:val="ECVLeftDetails"/>
              <w:rPr>
                <w:sz w:val="20"/>
                <w:szCs w:val="20"/>
              </w:rPr>
            </w:pPr>
          </w:p>
          <w:p w:rsidR="00CF2CC6" w:rsidRPr="00265A2D" w:rsidRDefault="00CF2CC6">
            <w:pPr>
              <w:pStyle w:val="ECVLeftDetails"/>
              <w:rPr>
                <w:sz w:val="20"/>
                <w:szCs w:val="20"/>
              </w:rPr>
            </w:pPr>
          </w:p>
          <w:p w:rsidR="00CF2CC6" w:rsidRPr="00265A2D" w:rsidRDefault="00CF2CC6">
            <w:pPr>
              <w:pStyle w:val="ECVLeftDetails"/>
              <w:rPr>
                <w:sz w:val="20"/>
                <w:szCs w:val="20"/>
              </w:rPr>
            </w:pPr>
          </w:p>
          <w:p w:rsidR="00CF2CC6" w:rsidRPr="00265A2D" w:rsidRDefault="00CF2CC6">
            <w:pPr>
              <w:pStyle w:val="ECVLeftDetails"/>
              <w:rPr>
                <w:sz w:val="20"/>
                <w:szCs w:val="20"/>
              </w:rPr>
            </w:pPr>
          </w:p>
          <w:p w:rsidR="00CF2CC6" w:rsidRPr="00265A2D" w:rsidRDefault="00CF2CC6">
            <w:pPr>
              <w:pStyle w:val="ECVLeftDetails"/>
              <w:rPr>
                <w:sz w:val="20"/>
                <w:szCs w:val="20"/>
              </w:rPr>
            </w:pPr>
          </w:p>
          <w:p w:rsidR="00CF2CC6" w:rsidRPr="00265A2D" w:rsidRDefault="00CF2CC6">
            <w:pPr>
              <w:pStyle w:val="ECVLeftDetails"/>
              <w:rPr>
                <w:sz w:val="20"/>
                <w:szCs w:val="20"/>
              </w:rPr>
            </w:pPr>
          </w:p>
          <w:p w:rsidR="00CF2CC6" w:rsidRPr="00265A2D" w:rsidRDefault="00CF2CC6">
            <w:pPr>
              <w:pStyle w:val="ECVLeftDetails"/>
              <w:rPr>
                <w:sz w:val="20"/>
                <w:szCs w:val="20"/>
              </w:rPr>
            </w:pPr>
          </w:p>
          <w:p w:rsidR="00CF2CC6" w:rsidRPr="00265A2D" w:rsidRDefault="00CF2CC6">
            <w:pPr>
              <w:pStyle w:val="ECVLeftDetails"/>
              <w:rPr>
                <w:sz w:val="20"/>
                <w:szCs w:val="20"/>
              </w:rPr>
            </w:pPr>
          </w:p>
          <w:p w:rsidR="00CF2CC6" w:rsidRPr="00265A2D" w:rsidRDefault="00CF2CC6">
            <w:pPr>
              <w:pStyle w:val="ECVLeftDetails"/>
              <w:rPr>
                <w:sz w:val="20"/>
                <w:szCs w:val="20"/>
              </w:rPr>
            </w:pPr>
          </w:p>
          <w:p w:rsidR="00CF2CC6" w:rsidRPr="00265A2D" w:rsidRDefault="00CF2CC6">
            <w:pPr>
              <w:pStyle w:val="ECVLeftDetails"/>
              <w:rPr>
                <w:sz w:val="20"/>
                <w:szCs w:val="20"/>
              </w:rPr>
            </w:pPr>
          </w:p>
          <w:p w:rsidR="00CF2CC6" w:rsidRPr="00265A2D" w:rsidRDefault="00CF2CC6">
            <w:pPr>
              <w:pStyle w:val="ECVLeftDetails"/>
              <w:rPr>
                <w:sz w:val="20"/>
                <w:szCs w:val="20"/>
              </w:rPr>
            </w:pPr>
          </w:p>
          <w:p w:rsidR="00CF2CC6" w:rsidRPr="00265A2D" w:rsidRDefault="00CF2CC6">
            <w:pPr>
              <w:pStyle w:val="ECVLeftDetails"/>
              <w:rPr>
                <w:sz w:val="20"/>
                <w:szCs w:val="20"/>
              </w:rPr>
            </w:pPr>
          </w:p>
          <w:p w:rsidR="00CF2CC6" w:rsidRPr="00265A2D" w:rsidRDefault="00CF2CC6">
            <w:pPr>
              <w:pStyle w:val="ECVLeftDetails"/>
              <w:rPr>
                <w:sz w:val="20"/>
                <w:szCs w:val="20"/>
              </w:rPr>
            </w:pPr>
          </w:p>
          <w:p w:rsidR="00CF2CC6" w:rsidRDefault="00CF2CC6">
            <w:pPr>
              <w:pStyle w:val="ECVLeftDetails"/>
              <w:rPr>
                <w:sz w:val="20"/>
                <w:szCs w:val="20"/>
              </w:rPr>
            </w:pPr>
          </w:p>
          <w:p w:rsidR="00474BB5" w:rsidRDefault="00474BB5">
            <w:pPr>
              <w:pStyle w:val="ECVLeftDetails"/>
              <w:rPr>
                <w:sz w:val="20"/>
                <w:szCs w:val="20"/>
              </w:rPr>
            </w:pPr>
          </w:p>
          <w:p w:rsidR="00474BB5" w:rsidRPr="00265A2D" w:rsidRDefault="00474BB5">
            <w:pPr>
              <w:pStyle w:val="ECVLeftDetails"/>
              <w:rPr>
                <w:sz w:val="20"/>
                <w:szCs w:val="20"/>
              </w:rPr>
            </w:pPr>
          </w:p>
          <w:p w:rsidR="00CF2CC6" w:rsidRPr="00265A2D" w:rsidRDefault="00CF2CC6">
            <w:pPr>
              <w:pStyle w:val="ECVLeftDetails"/>
              <w:rPr>
                <w:sz w:val="20"/>
                <w:szCs w:val="20"/>
              </w:rPr>
            </w:pPr>
          </w:p>
          <w:p w:rsidR="00CF2CC6" w:rsidRPr="00265A2D" w:rsidRDefault="00CF2CC6">
            <w:pPr>
              <w:pStyle w:val="ECVLeftDetails"/>
              <w:rPr>
                <w:sz w:val="20"/>
                <w:szCs w:val="20"/>
              </w:rPr>
            </w:pPr>
          </w:p>
          <w:p w:rsidR="00CF2CC6" w:rsidRPr="00265A2D" w:rsidRDefault="00CF2CC6">
            <w:pPr>
              <w:pStyle w:val="ECVLeftDetails"/>
              <w:rPr>
                <w:sz w:val="20"/>
                <w:szCs w:val="20"/>
              </w:rPr>
            </w:pPr>
          </w:p>
          <w:p w:rsidR="00CF2CC6" w:rsidRPr="00265A2D" w:rsidRDefault="00CF2CC6">
            <w:pPr>
              <w:pStyle w:val="ECVLeftDetails"/>
              <w:rPr>
                <w:sz w:val="20"/>
                <w:szCs w:val="20"/>
              </w:rPr>
            </w:pPr>
          </w:p>
          <w:p w:rsidR="00CF2CC6" w:rsidRPr="00265A2D" w:rsidRDefault="00CF2CC6">
            <w:pPr>
              <w:pStyle w:val="ECVLeftDetails"/>
              <w:rPr>
                <w:sz w:val="20"/>
                <w:szCs w:val="20"/>
              </w:rPr>
            </w:pPr>
          </w:p>
          <w:p w:rsidR="00CF2CC6" w:rsidRPr="00265A2D" w:rsidRDefault="00CF2CC6">
            <w:pPr>
              <w:pStyle w:val="ECVLeftDetails"/>
              <w:rPr>
                <w:sz w:val="20"/>
                <w:szCs w:val="20"/>
              </w:rPr>
            </w:pPr>
          </w:p>
          <w:p w:rsidR="00CF2CC6" w:rsidRDefault="00CF2CC6">
            <w:pPr>
              <w:pStyle w:val="ECVLeftDetails"/>
              <w:rPr>
                <w:sz w:val="20"/>
                <w:szCs w:val="20"/>
              </w:rPr>
            </w:pPr>
          </w:p>
          <w:p w:rsidR="00C32C00" w:rsidRDefault="00C32C00">
            <w:pPr>
              <w:pStyle w:val="ECVLeftDetails"/>
              <w:rPr>
                <w:sz w:val="20"/>
                <w:szCs w:val="20"/>
              </w:rPr>
            </w:pPr>
          </w:p>
          <w:p w:rsidR="00B4658B" w:rsidRPr="00265A2D" w:rsidRDefault="00B4658B">
            <w:pPr>
              <w:pStyle w:val="ECVLeftDetails"/>
              <w:rPr>
                <w:sz w:val="20"/>
                <w:szCs w:val="20"/>
              </w:rPr>
            </w:pPr>
          </w:p>
          <w:p w:rsidR="00CF2CC6" w:rsidRPr="00265A2D" w:rsidRDefault="00CF2CC6">
            <w:pPr>
              <w:pStyle w:val="ECVLeftDetails"/>
              <w:rPr>
                <w:sz w:val="20"/>
                <w:szCs w:val="20"/>
              </w:rPr>
            </w:pPr>
          </w:p>
          <w:p w:rsidR="00CF2CC6" w:rsidRPr="00265A2D" w:rsidRDefault="00CF2CC6">
            <w:pPr>
              <w:pStyle w:val="ECVLeftDetails"/>
              <w:rPr>
                <w:sz w:val="20"/>
                <w:szCs w:val="20"/>
              </w:rPr>
            </w:pPr>
          </w:p>
          <w:p w:rsidR="00CF2CC6" w:rsidRPr="00265A2D" w:rsidRDefault="00CF2CC6">
            <w:pPr>
              <w:pStyle w:val="ECVLeftDetails"/>
              <w:rPr>
                <w:sz w:val="20"/>
                <w:szCs w:val="20"/>
              </w:rPr>
            </w:pPr>
          </w:p>
          <w:p w:rsidR="00CF2CC6" w:rsidRPr="00265A2D" w:rsidRDefault="00CF2CC6">
            <w:pPr>
              <w:pStyle w:val="ECVLeftDetails"/>
              <w:rPr>
                <w:sz w:val="20"/>
                <w:szCs w:val="20"/>
              </w:rPr>
            </w:pPr>
          </w:p>
          <w:p w:rsidR="00CF2CC6" w:rsidRPr="00265A2D" w:rsidRDefault="00CF2CC6">
            <w:pPr>
              <w:pStyle w:val="ECVLeftDetails"/>
              <w:rPr>
                <w:sz w:val="20"/>
                <w:szCs w:val="20"/>
              </w:rPr>
            </w:pPr>
          </w:p>
          <w:p w:rsidR="00CF2CC6" w:rsidRPr="00265A2D" w:rsidRDefault="00CF2CC6">
            <w:pPr>
              <w:pStyle w:val="ECVLeftDetails"/>
              <w:rPr>
                <w:sz w:val="20"/>
                <w:szCs w:val="20"/>
              </w:rPr>
            </w:pPr>
          </w:p>
          <w:p w:rsidR="00CF2CC6" w:rsidRPr="00265A2D" w:rsidRDefault="00CF2CC6">
            <w:pPr>
              <w:pStyle w:val="ECVLeftDetails"/>
              <w:rPr>
                <w:sz w:val="20"/>
                <w:szCs w:val="20"/>
              </w:rPr>
            </w:pPr>
          </w:p>
          <w:p w:rsidR="00CF2CC6" w:rsidRPr="00265A2D" w:rsidRDefault="00CF2CC6">
            <w:pPr>
              <w:pStyle w:val="ECVLeftDetails"/>
              <w:rPr>
                <w:sz w:val="20"/>
                <w:szCs w:val="20"/>
              </w:rPr>
            </w:pPr>
          </w:p>
          <w:p w:rsidR="00CF2CC6" w:rsidRPr="00265A2D" w:rsidRDefault="00CF2CC6">
            <w:pPr>
              <w:pStyle w:val="ECVLeftDetails"/>
              <w:rPr>
                <w:sz w:val="20"/>
                <w:szCs w:val="20"/>
              </w:rPr>
            </w:pPr>
          </w:p>
          <w:p w:rsidR="00CF2CC6" w:rsidRPr="00265A2D" w:rsidRDefault="00CF2CC6">
            <w:pPr>
              <w:pStyle w:val="ECVLeftDetails"/>
              <w:rPr>
                <w:sz w:val="20"/>
                <w:szCs w:val="20"/>
              </w:rPr>
            </w:pPr>
          </w:p>
          <w:p w:rsidR="00CF2CC6" w:rsidRPr="00265A2D" w:rsidRDefault="00CF2CC6">
            <w:pPr>
              <w:pStyle w:val="ECVLeftDetails"/>
              <w:rPr>
                <w:sz w:val="20"/>
                <w:szCs w:val="20"/>
              </w:rPr>
            </w:pPr>
          </w:p>
          <w:p w:rsidR="00CF2CC6" w:rsidRPr="00265A2D" w:rsidRDefault="00CF2CC6">
            <w:pPr>
              <w:pStyle w:val="ECVLeftDetails"/>
              <w:rPr>
                <w:sz w:val="20"/>
                <w:szCs w:val="20"/>
              </w:rPr>
            </w:pPr>
          </w:p>
          <w:p w:rsidR="00CF2CC6" w:rsidRPr="00265A2D" w:rsidRDefault="00CF2CC6">
            <w:pPr>
              <w:pStyle w:val="ECVLeftDetails"/>
              <w:rPr>
                <w:sz w:val="20"/>
                <w:szCs w:val="20"/>
              </w:rPr>
            </w:pPr>
          </w:p>
          <w:p w:rsidR="00CF2CC6" w:rsidRPr="00265A2D" w:rsidRDefault="00CF2CC6">
            <w:pPr>
              <w:pStyle w:val="ECVLeftDetails"/>
              <w:rPr>
                <w:sz w:val="20"/>
                <w:szCs w:val="20"/>
              </w:rPr>
            </w:pPr>
          </w:p>
          <w:p w:rsidR="00CF2CC6" w:rsidRPr="00265A2D" w:rsidRDefault="00CF2CC6">
            <w:pPr>
              <w:pStyle w:val="ECVLeftDetails"/>
              <w:rPr>
                <w:sz w:val="20"/>
                <w:szCs w:val="20"/>
              </w:rPr>
            </w:pPr>
          </w:p>
          <w:p w:rsidR="00CF2CC6" w:rsidRPr="00265A2D" w:rsidRDefault="00CF2CC6">
            <w:pPr>
              <w:pStyle w:val="ECVLeftDetails"/>
              <w:rPr>
                <w:sz w:val="20"/>
                <w:szCs w:val="20"/>
              </w:rPr>
            </w:pPr>
          </w:p>
          <w:p w:rsidR="00CF2CC6" w:rsidRPr="00265A2D" w:rsidRDefault="00CF2CC6">
            <w:pPr>
              <w:pStyle w:val="ECVLeftDetails"/>
              <w:rPr>
                <w:sz w:val="20"/>
                <w:szCs w:val="20"/>
              </w:rPr>
            </w:pPr>
          </w:p>
          <w:p w:rsidR="00CF2CC6" w:rsidRPr="00265A2D" w:rsidRDefault="00CF2CC6">
            <w:pPr>
              <w:pStyle w:val="ECVLeftDetails"/>
              <w:rPr>
                <w:sz w:val="20"/>
                <w:szCs w:val="20"/>
              </w:rPr>
            </w:pPr>
          </w:p>
          <w:p w:rsidR="00BD3CF2" w:rsidRDefault="00BD3CF2" w:rsidP="00BB0E07">
            <w:pPr>
              <w:pStyle w:val="ECVLeftDetails"/>
              <w:jc w:val="left"/>
              <w:rPr>
                <w:sz w:val="20"/>
                <w:szCs w:val="20"/>
              </w:rPr>
            </w:pPr>
          </w:p>
          <w:p w:rsidR="00D2465D" w:rsidRDefault="00D2465D" w:rsidP="00BB0E07">
            <w:pPr>
              <w:pStyle w:val="ECVLeftDetails"/>
              <w:jc w:val="left"/>
              <w:rPr>
                <w:sz w:val="20"/>
                <w:szCs w:val="20"/>
              </w:rPr>
            </w:pPr>
          </w:p>
          <w:p w:rsidR="00D2465D" w:rsidRDefault="00D2465D" w:rsidP="00BB0E07">
            <w:pPr>
              <w:pStyle w:val="ECVLeftDetails"/>
              <w:jc w:val="left"/>
              <w:rPr>
                <w:sz w:val="20"/>
                <w:szCs w:val="20"/>
              </w:rPr>
            </w:pPr>
          </w:p>
          <w:p w:rsidR="00C32C00" w:rsidRDefault="00C32C00" w:rsidP="00BB0E07">
            <w:pPr>
              <w:pStyle w:val="ECVLeftDetails"/>
              <w:jc w:val="left"/>
              <w:rPr>
                <w:sz w:val="20"/>
                <w:szCs w:val="20"/>
              </w:rPr>
            </w:pPr>
          </w:p>
          <w:p w:rsidR="00D2465D" w:rsidRDefault="00D2465D" w:rsidP="00BB0E07">
            <w:pPr>
              <w:pStyle w:val="ECVLeftDetails"/>
              <w:jc w:val="left"/>
              <w:rPr>
                <w:sz w:val="20"/>
                <w:szCs w:val="20"/>
              </w:rPr>
            </w:pPr>
          </w:p>
          <w:p w:rsidR="00D2465D" w:rsidRDefault="00D2465D" w:rsidP="00BB0E07">
            <w:pPr>
              <w:pStyle w:val="ECVLeftDetails"/>
              <w:jc w:val="left"/>
              <w:rPr>
                <w:sz w:val="20"/>
                <w:szCs w:val="20"/>
              </w:rPr>
            </w:pPr>
          </w:p>
          <w:p w:rsidR="00D2465D" w:rsidRDefault="00D2465D" w:rsidP="00BB0E07">
            <w:pPr>
              <w:pStyle w:val="ECVLeftDetails"/>
              <w:jc w:val="left"/>
              <w:rPr>
                <w:sz w:val="20"/>
                <w:szCs w:val="20"/>
              </w:rPr>
            </w:pPr>
          </w:p>
          <w:p w:rsidR="00D2465D" w:rsidRDefault="00D2465D" w:rsidP="00BB0E07">
            <w:pPr>
              <w:pStyle w:val="ECVLeftDetails"/>
              <w:jc w:val="left"/>
              <w:rPr>
                <w:sz w:val="20"/>
                <w:szCs w:val="20"/>
              </w:rPr>
            </w:pPr>
          </w:p>
          <w:p w:rsidR="00D2465D" w:rsidRDefault="00D2465D" w:rsidP="00BB0E07">
            <w:pPr>
              <w:pStyle w:val="ECVLeftDetails"/>
              <w:jc w:val="left"/>
              <w:rPr>
                <w:sz w:val="20"/>
                <w:szCs w:val="20"/>
              </w:rPr>
            </w:pPr>
          </w:p>
          <w:p w:rsidR="00D2465D" w:rsidRDefault="00D2465D" w:rsidP="00BB0E07">
            <w:pPr>
              <w:pStyle w:val="ECVLeftDetails"/>
              <w:jc w:val="left"/>
              <w:rPr>
                <w:sz w:val="20"/>
                <w:szCs w:val="20"/>
              </w:rPr>
            </w:pPr>
          </w:p>
          <w:p w:rsidR="00D2465D" w:rsidRDefault="00D2465D" w:rsidP="00BB0E07">
            <w:pPr>
              <w:pStyle w:val="ECVLeftDetails"/>
              <w:jc w:val="left"/>
              <w:rPr>
                <w:sz w:val="20"/>
                <w:szCs w:val="20"/>
              </w:rPr>
            </w:pPr>
          </w:p>
          <w:p w:rsidR="00D2465D" w:rsidRDefault="00D2465D" w:rsidP="00BB0E07">
            <w:pPr>
              <w:pStyle w:val="ECVLeftDetails"/>
              <w:jc w:val="left"/>
              <w:rPr>
                <w:sz w:val="20"/>
                <w:szCs w:val="20"/>
              </w:rPr>
            </w:pPr>
          </w:p>
          <w:p w:rsidR="00D2465D" w:rsidRDefault="00D2465D" w:rsidP="00BB0E07">
            <w:pPr>
              <w:pStyle w:val="ECVLeftDetails"/>
              <w:jc w:val="left"/>
              <w:rPr>
                <w:sz w:val="20"/>
                <w:szCs w:val="20"/>
              </w:rPr>
            </w:pPr>
          </w:p>
          <w:p w:rsidR="00D2465D" w:rsidRPr="00265A2D" w:rsidRDefault="00D2465D" w:rsidP="00BB0E07">
            <w:pPr>
              <w:pStyle w:val="ECVLeftDetails"/>
              <w:jc w:val="left"/>
              <w:rPr>
                <w:sz w:val="20"/>
                <w:szCs w:val="20"/>
              </w:rPr>
            </w:pPr>
          </w:p>
        </w:tc>
        <w:tc>
          <w:tcPr>
            <w:tcW w:w="7558" w:type="dxa"/>
            <w:shd w:val="clear" w:color="auto" w:fill="auto"/>
          </w:tcPr>
          <w:p w:rsidR="00BD3CF2" w:rsidRDefault="00D220E5" w:rsidP="00D220E5">
            <w:pPr>
              <w:pStyle w:val="ECVSectionDetails"/>
              <w:jc w:val="both"/>
              <w:rPr>
                <w:bCs/>
                <w:color w:val="auto"/>
                <w:sz w:val="20"/>
                <w:szCs w:val="20"/>
                <w:lang w:val="sq-AL"/>
              </w:rPr>
            </w:pPr>
            <w:r w:rsidRPr="00D220E5">
              <w:rPr>
                <w:b/>
                <w:bCs/>
                <w:color w:val="auto"/>
                <w:sz w:val="20"/>
                <w:szCs w:val="20"/>
                <w:lang w:val="sq-AL"/>
              </w:rPr>
              <w:lastRenderedPageBreak/>
              <w:t>“Mbrojtja juridiko penale e rendit kushtetues – atentati si një nga veprat penale kryesore” artikull në Konferencë shkencore kombëtare “Rendi, siguria, komuniteti”</w:t>
            </w:r>
            <w:r w:rsidRPr="00D220E5">
              <w:rPr>
                <w:bCs/>
                <w:color w:val="auto"/>
                <w:sz w:val="20"/>
                <w:szCs w:val="20"/>
                <w:lang w:val="sq-AL"/>
              </w:rPr>
              <w:t xml:space="preserve"> Fakulteti i Sigurisë dhe Hetimit</w:t>
            </w:r>
            <w:r w:rsidR="001C579F">
              <w:rPr>
                <w:bCs/>
                <w:color w:val="auto"/>
                <w:sz w:val="20"/>
                <w:szCs w:val="20"/>
                <w:lang w:val="sq-AL"/>
              </w:rPr>
              <w:t xml:space="preserve">, </w:t>
            </w:r>
            <w:r w:rsidRPr="00D220E5">
              <w:rPr>
                <w:bCs/>
                <w:color w:val="auto"/>
                <w:sz w:val="20"/>
                <w:szCs w:val="20"/>
                <w:lang w:val="sq-AL"/>
              </w:rPr>
              <w:t xml:space="preserve"> Akademia e Sigurisë dhe Fakulteti i Shkencave Humane, Universiteti “Ismail Qemali” 24 Maj 2019 Vlorë;</w:t>
            </w:r>
          </w:p>
          <w:p w:rsidR="001C579F" w:rsidRDefault="001C579F" w:rsidP="00D220E5">
            <w:pPr>
              <w:pStyle w:val="ECVSectionDetails"/>
              <w:jc w:val="both"/>
              <w:rPr>
                <w:bCs/>
                <w:color w:val="auto"/>
                <w:sz w:val="20"/>
                <w:szCs w:val="20"/>
                <w:lang w:val="sq-AL"/>
              </w:rPr>
            </w:pPr>
          </w:p>
          <w:p w:rsidR="00BF1CC5" w:rsidRDefault="00D220E5" w:rsidP="001C579F">
            <w:pPr>
              <w:pStyle w:val="ECVSectionDetails"/>
              <w:jc w:val="both"/>
              <w:rPr>
                <w:bCs/>
                <w:color w:val="auto"/>
                <w:sz w:val="20"/>
                <w:szCs w:val="20"/>
                <w:lang w:val="sq-AL"/>
              </w:rPr>
            </w:pPr>
            <w:r w:rsidRPr="00D220E5">
              <w:rPr>
                <w:b/>
                <w:bCs/>
                <w:color w:val="auto"/>
                <w:sz w:val="20"/>
                <w:szCs w:val="20"/>
                <w:lang w:val="sq-AL"/>
              </w:rPr>
              <w:t xml:space="preserve">“Analysis of Criminal Offenses of Abuse of State Funds” </w:t>
            </w:r>
            <w:r w:rsidRPr="00D220E5">
              <w:rPr>
                <w:bCs/>
                <w:color w:val="auto"/>
                <w:sz w:val="20"/>
                <w:szCs w:val="20"/>
                <w:lang w:val="sq-AL"/>
              </w:rPr>
              <w:t>artikull në Konferencën Shkencore Ndërkombëtare “Money in Politics: Reflections, Expectations and Solutions” 25 Shkurt 2019, Universiteti “Aleksandër Moisiu” Durrës</w:t>
            </w:r>
            <w:r w:rsidR="004A6FB3">
              <w:rPr>
                <w:bCs/>
                <w:color w:val="auto"/>
                <w:sz w:val="20"/>
                <w:szCs w:val="20"/>
                <w:lang w:val="sq-AL"/>
              </w:rPr>
              <w:t>.</w:t>
            </w:r>
          </w:p>
          <w:p w:rsidR="004A6FB3" w:rsidRPr="00D220E5" w:rsidRDefault="004A6FB3" w:rsidP="00AB1D07">
            <w:pPr>
              <w:pStyle w:val="ECVSectionDetails"/>
              <w:ind w:left="113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  <w:p w:rsidR="00D220E5" w:rsidRPr="004A6FB3" w:rsidRDefault="004A6FB3" w:rsidP="001C579F">
            <w:pPr>
              <w:pStyle w:val="ECVSectionDetails"/>
              <w:jc w:val="both"/>
              <w:rPr>
                <w:bCs/>
                <w:color w:val="auto"/>
                <w:sz w:val="20"/>
                <w:szCs w:val="20"/>
                <w:lang w:val="sq-AL"/>
              </w:rPr>
            </w:pPr>
            <w:r w:rsidRPr="004A6FB3">
              <w:rPr>
                <w:b/>
                <w:bCs/>
                <w:color w:val="auto"/>
                <w:sz w:val="20"/>
                <w:szCs w:val="20"/>
                <w:lang w:val="sq-AL"/>
              </w:rPr>
              <w:t>“Risitë në Kodin e Procedurës Penale në lidhje me akuzën private në procesin penal</w:t>
            </w:r>
            <w:r w:rsidRPr="004A6FB3">
              <w:rPr>
                <w:bCs/>
                <w:color w:val="auto"/>
                <w:sz w:val="20"/>
                <w:szCs w:val="20"/>
                <w:lang w:val="sq-AL"/>
              </w:rPr>
              <w:t>” artikull në Konferencën Shkenco</w:t>
            </w:r>
            <w:r w:rsidR="001C579F">
              <w:rPr>
                <w:bCs/>
                <w:color w:val="auto"/>
                <w:sz w:val="20"/>
                <w:szCs w:val="20"/>
                <w:lang w:val="sq-AL"/>
              </w:rPr>
              <w:t>re Kombëtare “Drejtësia Penale S</w:t>
            </w:r>
            <w:r w:rsidRPr="004A6FB3">
              <w:rPr>
                <w:bCs/>
                <w:color w:val="auto"/>
                <w:sz w:val="20"/>
                <w:szCs w:val="20"/>
                <w:lang w:val="sq-AL"/>
              </w:rPr>
              <w:t>hqiptare – Mes vlerave të traditës, meritës së ndryshimeve dhe largëpamësisë së ligjit dhe shoqërisë” Fakulteti i Drejtësisë Universiteti i Tiranës 7 Dhjetor 2018;</w:t>
            </w:r>
          </w:p>
          <w:p w:rsidR="004A6FB3" w:rsidRDefault="004A6FB3" w:rsidP="00D220E5">
            <w:pPr>
              <w:pStyle w:val="ECVSectionDetails"/>
              <w:ind w:left="113"/>
              <w:jc w:val="both"/>
              <w:rPr>
                <w:b/>
                <w:i/>
                <w:color w:val="000000"/>
                <w:sz w:val="20"/>
                <w:szCs w:val="20"/>
                <w:lang w:val="en-US"/>
              </w:rPr>
            </w:pPr>
          </w:p>
          <w:p w:rsidR="00BF1CC5" w:rsidRPr="00C669EF" w:rsidRDefault="00474BB5" w:rsidP="001C579F">
            <w:pPr>
              <w:pStyle w:val="ECVSectionDetails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474BB5">
              <w:rPr>
                <w:b/>
                <w:bCs/>
                <w:color w:val="auto"/>
                <w:sz w:val="20"/>
                <w:szCs w:val="20"/>
                <w:lang w:val="sq-AL"/>
              </w:rPr>
              <w:t>“Risitë dhe sfidat e ndryshimeve në Kodin e Procedurës Civile në lidhje me gjykimin e çështjeve me vlerë të vogël”</w:t>
            </w:r>
            <w:r w:rsidRPr="00474BB5">
              <w:rPr>
                <w:bCs/>
                <w:color w:val="auto"/>
                <w:sz w:val="20"/>
                <w:szCs w:val="20"/>
                <w:lang w:val="sq-AL"/>
              </w:rPr>
              <w:t>artikull në Konferencën Shkencore Kombëtare “E drejta private dhe problematikat e saj në legjislacionin shqiptar” Fakulteti i Drejtësisë Universiteti i Tiranës 23 Nëntor 2018;</w:t>
            </w:r>
          </w:p>
          <w:p w:rsidR="00BF1CC5" w:rsidRPr="00C669EF" w:rsidRDefault="00BF1CC5" w:rsidP="00AB1D07">
            <w:pPr>
              <w:pStyle w:val="ECVSectionDetails"/>
              <w:ind w:left="113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  <w:p w:rsidR="00BF1CC5" w:rsidRPr="00474BB5" w:rsidRDefault="00474BB5" w:rsidP="001C579F">
            <w:pPr>
              <w:pStyle w:val="ECVSectionDetails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474BB5">
              <w:rPr>
                <w:b/>
                <w:bCs/>
                <w:color w:val="auto"/>
                <w:sz w:val="20"/>
                <w:szCs w:val="20"/>
                <w:lang w:val="sq-AL"/>
              </w:rPr>
              <w:t>“Pre – marital contract, still a taboo in Albania society”</w:t>
            </w:r>
            <w:r w:rsidRPr="00474BB5">
              <w:rPr>
                <w:bCs/>
                <w:color w:val="auto"/>
                <w:sz w:val="20"/>
                <w:szCs w:val="20"/>
                <w:lang w:val="sq-AL"/>
              </w:rPr>
              <w:t xml:space="preserve"> arti</w:t>
            </w:r>
            <w:r w:rsidR="001C579F">
              <w:rPr>
                <w:bCs/>
                <w:color w:val="auto"/>
                <w:sz w:val="20"/>
                <w:szCs w:val="20"/>
                <w:lang w:val="sq-AL"/>
              </w:rPr>
              <w:t>kull në Interna</w:t>
            </w:r>
            <w:r w:rsidRPr="00474BB5">
              <w:rPr>
                <w:bCs/>
                <w:color w:val="auto"/>
                <w:sz w:val="20"/>
                <w:szCs w:val="20"/>
                <w:lang w:val="sq-AL"/>
              </w:rPr>
              <w:t>tional Interdisciplinary Conference “Continuity and Global Context” Universiteti “Aleksandër Moisiu” 16 – 17 Nëntor, Durrës;</w:t>
            </w:r>
          </w:p>
          <w:p w:rsidR="00BF1CC5" w:rsidRPr="00C669EF" w:rsidRDefault="00BF1CC5" w:rsidP="00AB1D07">
            <w:pPr>
              <w:pStyle w:val="ECVSectionDetails"/>
              <w:ind w:left="113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  <w:p w:rsidR="00BF1CC5" w:rsidRPr="00474BB5" w:rsidRDefault="00474BB5" w:rsidP="001C579F">
            <w:pPr>
              <w:pStyle w:val="ECVSectionDetails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474BB5">
              <w:rPr>
                <w:b/>
                <w:bCs/>
                <w:color w:val="auto"/>
                <w:sz w:val="20"/>
                <w:szCs w:val="20"/>
                <w:lang w:val="sq-AL"/>
              </w:rPr>
              <w:t>“Veprat penale në sistemin e taksave në Shqipëri”</w:t>
            </w:r>
            <w:r w:rsidRPr="00474BB5">
              <w:rPr>
                <w:bCs/>
                <w:color w:val="auto"/>
                <w:sz w:val="20"/>
                <w:szCs w:val="20"/>
                <w:lang w:val="sq-AL"/>
              </w:rPr>
              <w:t xml:space="preserve"> në Buletinin Shkencor “Dardania” Nr. 10, Nëntor 2018, Pejë, Kosovë;</w:t>
            </w:r>
          </w:p>
          <w:p w:rsidR="00BF1CC5" w:rsidRPr="00C669EF" w:rsidRDefault="00BF1CC5" w:rsidP="00AB1D07">
            <w:pPr>
              <w:pStyle w:val="ECVSectionDetails"/>
              <w:ind w:left="113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  <w:p w:rsidR="00BF1CC5" w:rsidRPr="00474BB5" w:rsidRDefault="00474BB5" w:rsidP="001C579F">
            <w:pPr>
              <w:pStyle w:val="ECVSectionDetails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474BB5">
              <w:rPr>
                <w:b/>
                <w:bCs/>
                <w:color w:val="auto"/>
                <w:sz w:val="20"/>
                <w:szCs w:val="20"/>
                <w:lang w:val="sq-AL"/>
              </w:rPr>
              <w:t>“The right to privacy in Albania and the report with other rights”</w:t>
            </w:r>
            <w:r w:rsidRPr="00474BB5">
              <w:rPr>
                <w:bCs/>
                <w:color w:val="auto"/>
                <w:sz w:val="20"/>
                <w:szCs w:val="20"/>
                <w:lang w:val="sq-AL"/>
              </w:rPr>
              <w:t xml:space="preserve"> artikull në International Conference on Business, Techonology and Innovation, 26 – 28 Tetor 2018, Prishtinë, Kosovë</w:t>
            </w:r>
            <w:r w:rsidR="001C579F">
              <w:rPr>
                <w:bCs/>
                <w:color w:val="auto"/>
                <w:sz w:val="20"/>
                <w:szCs w:val="20"/>
                <w:lang w:val="sq-AL"/>
              </w:rPr>
              <w:t>;</w:t>
            </w:r>
          </w:p>
          <w:p w:rsidR="001C579F" w:rsidRDefault="001C579F" w:rsidP="00474BB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  <w:color w:val="000000"/>
                <w:sz w:val="20"/>
                <w:szCs w:val="20"/>
                <w:lang w:val="en-US"/>
              </w:rPr>
            </w:pPr>
          </w:p>
          <w:p w:rsidR="00474BB5" w:rsidRDefault="00474BB5" w:rsidP="001C579F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auto"/>
                <w:sz w:val="20"/>
                <w:szCs w:val="20"/>
                <w:lang w:val="sq-AL"/>
              </w:rPr>
            </w:pPr>
            <w:r w:rsidRPr="00474BB5">
              <w:rPr>
                <w:b/>
                <w:bCs/>
                <w:color w:val="auto"/>
                <w:sz w:val="20"/>
                <w:szCs w:val="20"/>
                <w:lang w:val="sq-AL"/>
              </w:rPr>
              <w:t>“Perspektivat e legjislacionit procedurial penal shqiptar në kuadrin e integrimit në Bashkimin Europian”</w:t>
            </w:r>
            <w:r w:rsidRPr="00474BB5">
              <w:rPr>
                <w:bCs/>
                <w:color w:val="auto"/>
                <w:sz w:val="20"/>
                <w:szCs w:val="20"/>
                <w:lang w:val="sq-AL"/>
              </w:rPr>
              <w:t xml:space="preserve"> artikull i botuar në Buletinin Shkencor “Kërkime Universitare” nr. 41 të Universitetit “Eqerem Çabej” </w:t>
            </w:r>
            <w:r w:rsidR="008438E6">
              <w:rPr>
                <w:bCs/>
                <w:color w:val="auto"/>
                <w:sz w:val="20"/>
                <w:szCs w:val="20"/>
                <w:lang w:val="sq-AL"/>
              </w:rPr>
              <w:t xml:space="preserve">2018 </w:t>
            </w:r>
            <w:r w:rsidRPr="00474BB5">
              <w:rPr>
                <w:bCs/>
                <w:color w:val="auto"/>
                <w:sz w:val="20"/>
                <w:szCs w:val="20"/>
                <w:lang w:val="sq-AL"/>
              </w:rPr>
              <w:t>Gjirokastër;</w:t>
            </w:r>
          </w:p>
          <w:p w:rsidR="00474BB5" w:rsidRDefault="00474BB5" w:rsidP="00474BB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auto"/>
                <w:sz w:val="22"/>
                <w:szCs w:val="22"/>
                <w:lang w:val="sq-AL"/>
              </w:rPr>
            </w:pPr>
          </w:p>
          <w:p w:rsidR="00474BB5" w:rsidRDefault="00474BB5" w:rsidP="001C579F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auto"/>
                <w:sz w:val="22"/>
                <w:szCs w:val="22"/>
                <w:lang w:val="sq-AL"/>
              </w:rPr>
            </w:pPr>
            <w:r>
              <w:rPr>
                <w:bCs/>
                <w:color w:val="auto"/>
                <w:sz w:val="22"/>
                <w:szCs w:val="22"/>
                <w:lang w:val="sq-AL"/>
              </w:rPr>
              <w:t>“</w:t>
            </w:r>
            <w:r w:rsidRPr="00474BB5">
              <w:rPr>
                <w:b/>
                <w:bCs/>
                <w:color w:val="auto"/>
                <w:sz w:val="20"/>
                <w:szCs w:val="20"/>
                <w:lang w:val="sq-AL"/>
              </w:rPr>
              <w:t>E drejta për informim, një gur themeli për një shoqëri demokratike”,</w:t>
            </w:r>
            <w:r w:rsidRPr="00474BB5">
              <w:rPr>
                <w:bCs/>
                <w:color w:val="auto"/>
                <w:sz w:val="20"/>
                <w:szCs w:val="20"/>
                <w:lang w:val="sq-AL"/>
              </w:rPr>
              <w:t xml:space="preserve"> në Konferencën Shkencore Kombëtare “Të drejtat e njeriut dhe drejtësia gjinore” organizuar nga Fakulteti i Drejtësisë Universiteti i Tiranës 6 Korrik 2018, Tiranë</w:t>
            </w:r>
            <w:r>
              <w:rPr>
                <w:bCs/>
                <w:color w:val="auto"/>
                <w:sz w:val="22"/>
                <w:szCs w:val="22"/>
                <w:lang w:val="sq-AL"/>
              </w:rPr>
              <w:t>.</w:t>
            </w:r>
          </w:p>
          <w:p w:rsidR="00C32C00" w:rsidRDefault="00C32C00" w:rsidP="00474BB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auto"/>
                <w:sz w:val="20"/>
                <w:szCs w:val="20"/>
                <w:lang w:val="sq-AL"/>
              </w:rPr>
            </w:pPr>
          </w:p>
          <w:p w:rsidR="00474BB5" w:rsidRDefault="003E6CED" w:rsidP="001C579F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auto"/>
                <w:sz w:val="20"/>
                <w:szCs w:val="20"/>
                <w:lang w:val="sq-AL"/>
              </w:rPr>
            </w:pPr>
            <w:r w:rsidRPr="003E6CED">
              <w:rPr>
                <w:b/>
                <w:bCs/>
                <w:color w:val="auto"/>
                <w:sz w:val="20"/>
                <w:szCs w:val="20"/>
                <w:lang w:val="sq-AL"/>
              </w:rPr>
              <w:t>“</w:t>
            </w:r>
            <w:r w:rsidR="00474BB5" w:rsidRPr="003E6CED">
              <w:rPr>
                <w:b/>
                <w:bCs/>
                <w:color w:val="auto"/>
                <w:sz w:val="20"/>
                <w:szCs w:val="20"/>
                <w:lang w:val="sq-AL"/>
              </w:rPr>
              <w:t>Access to the Court, as a basic principle of due process</w:t>
            </w:r>
            <w:r w:rsidR="00474BB5">
              <w:rPr>
                <w:bCs/>
                <w:color w:val="auto"/>
                <w:sz w:val="22"/>
                <w:szCs w:val="22"/>
                <w:lang w:val="sq-AL"/>
              </w:rPr>
              <w:t xml:space="preserve">”, </w:t>
            </w:r>
            <w:r w:rsidR="00474BB5" w:rsidRPr="003E6CED">
              <w:rPr>
                <w:bCs/>
                <w:color w:val="auto"/>
                <w:sz w:val="20"/>
                <w:szCs w:val="20"/>
                <w:lang w:val="sq-AL"/>
              </w:rPr>
              <w:t>ILIRIA International Review – Vol. 8, No 2</w:t>
            </w:r>
            <w:r w:rsidR="00B4658B">
              <w:rPr>
                <w:bCs/>
                <w:color w:val="auto"/>
                <w:sz w:val="20"/>
                <w:szCs w:val="20"/>
                <w:lang w:val="sq-AL"/>
              </w:rPr>
              <w:t>.</w:t>
            </w:r>
            <w:r w:rsidR="008438E6">
              <w:rPr>
                <w:bCs/>
                <w:color w:val="auto"/>
                <w:sz w:val="20"/>
                <w:szCs w:val="20"/>
                <w:lang w:val="sq-AL"/>
              </w:rPr>
              <w:t xml:space="preserve">2018. </w:t>
            </w:r>
          </w:p>
          <w:p w:rsidR="00C32C00" w:rsidRDefault="00C32C00" w:rsidP="00474BB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auto"/>
                <w:sz w:val="22"/>
                <w:szCs w:val="22"/>
                <w:lang w:val="sq-AL"/>
              </w:rPr>
            </w:pPr>
          </w:p>
          <w:p w:rsidR="00B4658B" w:rsidRDefault="00B4658B" w:rsidP="001C579F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auto"/>
                <w:sz w:val="20"/>
                <w:szCs w:val="20"/>
                <w:lang w:val="sq-AL"/>
              </w:rPr>
            </w:pPr>
            <w:r>
              <w:rPr>
                <w:bCs/>
                <w:color w:val="auto"/>
                <w:sz w:val="22"/>
                <w:szCs w:val="22"/>
                <w:lang w:val="sq-AL"/>
              </w:rPr>
              <w:t>“</w:t>
            </w:r>
            <w:r w:rsidRPr="00B4658B">
              <w:rPr>
                <w:b/>
                <w:bCs/>
                <w:color w:val="auto"/>
                <w:sz w:val="20"/>
                <w:szCs w:val="20"/>
                <w:lang w:val="sq-AL"/>
              </w:rPr>
              <w:t>Zbatimi i Sistemit të Drejtësisë Administrative në Shqipëri</w:t>
            </w:r>
            <w:r w:rsidRPr="00B4658B">
              <w:rPr>
                <w:bCs/>
                <w:color w:val="auto"/>
                <w:sz w:val="20"/>
                <w:szCs w:val="20"/>
                <w:lang w:val="sq-AL"/>
              </w:rPr>
              <w:t xml:space="preserve">”, organizuar nga prezenca e OSBE-së në Shqipëri dhe Shkolla Shqiptare e Administratës Publike, Tiranë, </w:t>
            </w:r>
            <w:r w:rsidR="008438E6">
              <w:rPr>
                <w:bCs/>
                <w:color w:val="auto"/>
                <w:sz w:val="20"/>
                <w:szCs w:val="20"/>
                <w:lang w:val="sq-AL"/>
              </w:rPr>
              <w:t xml:space="preserve">2016 </w:t>
            </w:r>
            <w:r w:rsidRPr="00B4658B">
              <w:rPr>
                <w:bCs/>
                <w:color w:val="auto"/>
                <w:sz w:val="20"/>
                <w:szCs w:val="20"/>
                <w:lang w:val="sq-AL"/>
              </w:rPr>
              <w:t>Shqipëri</w:t>
            </w:r>
            <w:r w:rsidR="008438E6">
              <w:rPr>
                <w:bCs/>
                <w:color w:val="auto"/>
                <w:sz w:val="20"/>
                <w:szCs w:val="20"/>
                <w:lang w:val="sq-AL"/>
              </w:rPr>
              <w:t>.</w:t>
            </w:r>
          </w:p>
          <w:p w:rsidR="00C32C00" w:rsidRDefault="00C32C00" w:rsidP="00474BB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auto"/>
                <w:sz w:val="22"/>
                <w:szCs w:val="22"/>
                <w:lang w:val="sq-AL"/>
              </w:rPr>
            </w:pPr>
          </w:p>
          <w:p w:rsidR="008438E6" w:rsidRPr="001C579F" w:rsidRDefault="008438E6" w:rsidP="001C579F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auto"/>
                <w:sz w:val="20"/>
                <w:szCs w:val="20"/>
                <w:lang w:val="sq-AL"/>
              </w:rPr>
            </w:pPr>
            <w:r w:rsidRPr="001C579F">
              <w:rPr>
                <w:b/>
                <w:bCs/>
                <w:color w:val="auto"/>
                <w:sz w:val="20"/>
                <w:szCs w:val="20"/>
                <w:lang w:val="sq-AL"/>
              </w:rPr>
              <w:t>“Dhuna dhe psikologjia e turmave”</w:t>
            </w:r>
            <w:r w:rsidRPr="001C579F">
              <w:rPr>
                <w:bCs/>
                <w:color w:val="auto"/>
                <w:sz w:val="20"/>
                <w:szCs w:val="20"/>
                <w:lang w:val="sq-AL"/>
              </w:rPr>
              <w:t xml:space="preserve"> në Buletinin Shkencor Nr. 2, të revistës studimore shkencore të Qëndrës Kërkimore Zhvillimore PEJA, 2015 Kosovë;</w:t>
            </w:r>
          </w:p>
          <w:p w:rsidR="00C32C00" w:rsidRDefault="00C32C00" w:rsidP="00474BB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auto"/>
                <w:sz w:val="22"/>
                <w:szCs w:val="22"/>
                <w:lang w:val="sq-AL"/>
              </w:rPr>
            </w:pPr>
          </w:p>
          <w:p w:rsidR="00072EC1" w:rsidRDefault="00072EC1" w:rsidP="001C579F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auto"/>
                <w:sz w:val="20"/>
                <w:szCs w:val="20"/>
                <w:lang w:val="sq-AL"/>
              </w:rPr>
            </w:pPr>
            <w:r>
              <w:rPr>
                <w:bCs/>
                <w:color w:val="auto"/>
                <w:sz w:val="22"/>
                <w:szCs w:val="22"/>
                <w:lang w:val="sq-AL"/>
              </w:rPr>
              <w:t>“</w:t>
            </w:r>
            <w:r w:rsidRPr="00072EC1">
              <w:rPr>
                <w:b/>
                <w:bCs/>
                <w:color w:val="auto"/>
                <w:sz w:val="20"/>
                <w:szCs w:val="20"/>
                <w:lang w:val="sq-AL"/>
              </w:rPr>
              <w:t>Mbrojtja e Konkurencës si një faktor ndikues në zhvillimin e turizmit”</w:t>
            </w:r>
            <w:r w:rsidRPr="00072EC1">
              <w:rPr>
                <w:bCs/>
                <w:color w:val="auto"/>
                <w:sz w:val="20"/>
                <w:szCs w:val="20"/>
                <w:lang w:val="sq-AL"/>
              </w:rPr>
              <w:t xml:space="preserve"> në kuadrin e konferencës shkencore me temë “Strategjitë e menaxhimit kulturor të turizmit në Kosovë dhe Shqipëri”, organizuar nga Qëndra Kërkimore Zhvillimore – Peja dhe Kuvendi Komunal Pejë, Kosovë</w:t>
            </w:r>
            <w:r>
              <w:rPr>
                <w:bCs/>
                <w:color w:val="auto"/>
                <w:sz w:val="20"/>
                <w:szCs w:val="20"/>
                <w:lang w:val="sq-AL"/>
              </w:rPr>
              <w:t>.</w:t>
            </w:r>
          </w:p>
          <w:p w:rsidR="00C32C00" w:rsidRDefault="00C32C00" w:rsidP="00474BB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auto"/>
                <w:sz w:val="20"/>
                <w:szCs w:val="20"/>
                <w:lang w:val="sq-AL"/>
              </w:rPr>
            </w:pPr>
          </w:p>
          <w:p w:rsidR="00C32C00" w:rsidRDefault="00072EC1" w:rsidP="001C579F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auto"/>
                <w:sz w:val="20"/>
                <w:szCs w:val="20"/>
                <w:lang w:val="sq-AL"/>
              </w:rPr>
            </w:pPr>
            <w:r w:rsidRPr="00072EC1">
              <w:rPr>
                <w:bCs/>
                <w:color w:val="auto"/>
                <w:sz w:val="20"/>
                <w:szCs w:val="20"/>
                <w:lang w:val="sq-AL"/>
              </w:rPr>
              <w:t>“</w:t>
            </w:r>
            <w:r w:rsidRPr="00072EC1">
              <w:rPr>
                <w:b/>
                <w:bCs/>
                <w:color w:val="auto"/>
                <w:sz w:val="20"/>
                <w:szCs w:val="20"/>
                <w:lang w:val="sq-AL"/>
              </w:rPr>
              <w:t>Lobimi dhe advokimi me median dhe partitë politike për çështjet Gender”,</w:t>
            </w:r>
            <w:r w:rsidRPr="00072EC1">
              <w:rPr>
                <w:bCs/>
                <w:color w:val="auto"/>
                <w:sz w:val="20"/>
                <w:szCs w:val="20"/>
                <w:lang w:val="sq-AL"/>
              </w:rPr>
              <w:t xml:space="preserve"> organizuar nga Qëndra për mbrojtjen e të drejtave të fëmijëve në Shqipëri – CRCA, Tiranë, 2009 Shqipëri.</w:t>
            </w:r>
          </w:p>
          <w:p w:rsidR="00C32C00" w:rsidRPr="00C32C00" w:rsidRDefault="00C32C00" w:rsidP="00474BB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auto"/>
                <w:sz w:val="20"/>
                <w:szCs w:val="20"/>
                <w:lang w:val="sq-AL"/>
              </w:rPr>
            </w:pPr>
          </w:p>
          <w:p w:rsidR="00072EC1" w:rsidRDefault="00072EC1" w:rsidP="001C579F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auto"/>
                <w:sz w:val="20"/>
                <w:szCs w:val="20"/>
                <w:lang w:val="sq-AL"/>
              </w:rPr>
            </w:pPr>
            <w:r>
              <w:rPr>
                <w:bCs/>
                <w:color w:val="auto"/>
                <w:sz w:val="22"/>
                <w:szCs w:val="22"/>
                <w:lang w:val="sq-AL"/>
              </w:rPr>
              <w:t>“</w:t>
            </w:r>
            <w:r w:rsidRPr="00072EC1">
              <w:rPr>
                <w:b/>
                <w:bCs/>
                <w:color w:val="auto"/>
                <w:sz w:val="20"/>
                <w:szCs w:val="20"/>
                <w:lang w:val="sq-AL"/>
              </w:rPr>
              <w:t>Drejtimi i një partie politike”,</w:t>
            </w:r>
            <w:r w:rsidRPr="00072EC1">
              <w:rPr>
                <w:bCs/>
                <w:color w:val="auto"/>
                <w:sz w:val="20"/>
                <w:szCs w:val="20"/>
                <w:lang w:val="sq-AL"/>
              </w:rPr>
              <w:t xml:space="preserve"> organizuar nga Qëndra për mbrojtjen e të drejtave të fëmijëve në Shqipëri – CRCA, Tiranë, 2008 Shqipëri;</w:t>
            </w:r>
          </w:p>
          <w:p w:rsidR="00C32C00" w:rsidRDefault="00C32C00" w:rsidP="00474BB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auto"/>
                <w:sz w:val="20"/>
                <w:szCs w:val="20"/>
                <w:lang w:val="sq-AL"/>
              </w:rPr>
            </w:pPr>
          </w:p>
          <w:p w:rsidR="00717AC1" w:rsidRDefault="00717AC1" w:rsidP="001C579F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auto"/>
                <w:sz w:val="22"/>
                <w:szCs w:val="22"/>
                <w:lang w:val="sq-AL"/>
              </w:rPr>
            </w:pPr>
            <w:r w:rsidRPr="00A64D86">
              <w:rPr>
                <w:b/>
                <w:bCs/>
                <w:color w:val="auto"/>
                <w:sz w:val="20"/>
                <w:szCs w:val="20"/>
                <w:lang w:val="sq-AL"/>
              </w:rPr>
              <w:t>“Përgatitje për programin e Integrimit Evropian”,</w:t>
            </w:r>
            <w:r w:rsidRPr="00A64D86">
              <w:rPr>
                <w:bCs/>
                <w:color w:val="auto"/>
                <w:sz w:val="20"/>
                <w:szCs w:val="20"/>
                <w:lang w:val="sq-AL"/>
              </w:rPr>
              <w:t xml:space="preserve"> organizuar nga Instituti i Trajnimit të Administratës Publike, Tiranë, 2008 Shqipëri</w:t>
            </w:r>
            <w:r>
              <w:rPr>
                <w:bCs/>
                <w:color w:val="auto"/>
                <w:sz w:val="22"/>
                <w:szCs w:val="22"/>
                <w:lang w:val="sq-AL"/>
              </w:rPr>
              <w:t>;</w:t>
            </w:r>
          </w:p>
          <w:p w:rsidR="00C32C00" w:rsidRDefault="00C32C00" w:rsidP="00C32C00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2127" w:hanging="2127"/>
              <w:jc w:val="both"/>
              <w:rPr>
                <w:b/>
                <w:bCs/>
                <w:color w:val="auto"/>
                <w:sz w:val="22"/>
                <w:szCs w:val="22"/>
                <w:lang w:val="sq-AL"/>
              </w:rPr>
            </w:pPr>
          </w:p>
          <w:p w:rsidR="00C32C00" w:rsidRDefault="00C32C00" w:rsidP="001C579F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auto"/>
                <w:sz w:val="20"/>
                <w:szCs w:val="20"/>
                <w:lang w:val="sq-AL"/>
              </w:rPr>
            </w:pPr>
            <w:r w:rsidRPr="00C32C00">
              <w:rPr>
                <w:b/>
                <w:bCs/>
                <w:color w:val="auto"/>
                <w:sz w:val="22"/>
                <w:szCs w:val="22"/>
                <w:lang w:val="sq-AL"/>
              </w:rPr>
              <w:t>“</w:t>
            </w:r>
            <w:r w:rsidRPr="00C32C00">
              <w:rPr>
                <w:b/>
                <w:bCs/>
                <w:color w:val="auto"/>
                <w:sz w:val="20"/>
                <w:szCs w:val="20"/>
                <w:lang w:val="sq-AL"/>
              </w:rPr>
              <w:t>E drejta migratore”,</w:t>
            </w:r>
            <w:r w:rsidRPr="00C32C00">
              <w:rPr>
                <w:bCs/>
                <w:color w:val="auto"/>
                <w:sz w:val="20"/>
                <w:szCs w:val="20"/>
                <w:lang w:val="sq-AL"/>
              </w:rPr>
              <w:t xml:space="preserve"> organizuar nga Instituti i Trajnimit të Qadministratës Publikedhe Organizata Ndërkombëtare për Migracionin me mbështetjen e Komisionit Europian dhe Qeverisë Italiane</w:t>
            </w:r>
            <w:r>
              <w:rPr>
                <w:bCs/>
                <w:color w:val="auto"/>
                <w:sz w:val="20"/>
                <w:szCs w:val="20"/>
                <w:lang w:val="sq-AL"/>
              </w:rPr>
              <w:t xml:space="preserve"> 2008</w:t>
            </w:r>
            <w:r w:rsidRPr="00C32C00">
              <w:rPr>
                <w:bCs/>
                <w:color w:val="auto"/>
                <w:sz w:val="20"/>
                <w:szCs w:val="20"/>
                <w:lang w:val="sq-AL"/>
              </w:rPr>
              <w:t>;</w:t>
            </w:r>
          </w:p>
          <w:p w:rsidR="00C32C00" w:rsidRDefault="00C32C00" w:rsidP="00C32C00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2127" w:hanging="2127"/>
              <w:jc w:val="both"/>
              <w:rPr>
                <w:bCs/>
                <w:color w:val="auto"/>
                <w:sz w:val="22"/>
                <w:szCs w:val="22"/>
                <w:lang w:val="sq-AL"/>
              </w:rPr>
            </w:pPr>
          </w:p>
          <w:p w:rsidR="00C32C00" w:rsidRPr="0062120F" w:rsidRDefault="00C32C00" w:rsidP="0062120F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auto"/>
                <w:sz w:val="20"/>
                <w:szCs w:val="20"/>
                <w:lang w:val="sq-AL"/>
              </w:rPr>
            </w:pPr>
            <w:r w:rsidRPr="0062120F">
              <w:rPr>
                <w:bCs/>
                <w:color w:val="auto"/>
                <w:sz w:val="20"/>
                <w:szCs w:val="20"/>
                <w:lang w:val="sq-AL"/>
              </w:rPr>
              <w:t>Intensive English Language institute, Community Program, Worcester State College, 2007 Boston, USA.Konferenca me titull “</w:t>
            </w:r>
            <w:r w:rsidRPr="0062120F">
              <w:rPr>
                <w:b/>
                <w:bCs/>
                <w:color w:val="auto"/>
                <w:sz w:val="20"/>
                <w:szCs w:val="20"/>
                <w:lang w:val="sq-AL"/>
              </w:rPr>
              <w:t>Të huajt në Greqi – Integrimi apo mosintegrimi”,</w:t>
            </w:r>
            <w:r w:rsidRPr="0062120F">
              <w:rPr>
                <w:bCs/>
                <w:color w:val="auto"/>
                <w:sz w:val="20"/>
                <w:szCs w:val="20"/>
                <w:lang w:val="sq-AL"/>
              </w:rPr>
              <w:t xml:space="preserve"> Departamenti i Shkencave Penale dhe Kriminologjike, Fakulteti Juridik, Universiteti “Demokritus”, 2006 Thrakë, Greqi.</w:t>
            </w:r>
          </w:p>
          <w:p w:rsidR="00C32C00" w:rsidRDefault="00C32C00" w:rsidP="00C32C0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auto"/>
                <w:sz w:val="20"/>
                <w:szCs w:val="20"/>
                <w:lang w:val="sq-AL"/>
              </w:rPr>
            </w:pPr>
          </w:p>
          <w:p w:rsidR="00474BB5" w:rsidRDefault="00474BB5" w:rsidP="00474BB5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90" w:hanging="2127"/>
              <w:jc w:val="both"/>
              <w:rPr>
                <w:bCs/>
                <w:color w:val="auto"/>
                <w:sz w:val="22"/>
                <w:szCs w:val="22"/>
                <w:lang w:val="sq-AL"/>
              </w:rPr>
            </w:pPr>
            <w:r w:rsidRPr="00474BB5">
              <w:rPr>
                <w:bCs/>
                <w:color w:val="auto"/>
                <w:sz w:val="20"/>
                <w:szCs w:val="20"/>
                <w:lang w:val="sq-AL"/>
              </w:rPr>
              <w:t xml:space="preserve">erspektivat e </w:t>
            </w:r>
          </w:p>
          <w:p w:rsidR="00227FD2" w:rsidRPr="00C669EF" w:rsidRDefault="00227FD2" w:rsidP="0062120F">
            <w:pPr>
              <w:pStyle w:val="CVNormal"/>
              <w:ind w:left="0"/>
              <w:jc w:val="both"/>
              <w:rPr>
                <w:rFonts w:ascii="Arial" w:hAnsi="Arial" w:cs="Arial"/>
                <w:lang w:val="it-IT"/>
              </w:rPr>
            </w:pPr>
          </w:p>
        </w:tc>
      </w:tr>
    </w:tbl>
    <w:p w:rsidR="005A7AAA" w:rsidRPr="005A7AAA" w:rsidRDefault="005A7AAA" w:rsidP="005A7AAA">
      <w:pPr>
        <w:rPr>
          <w:vanish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BD3CF2" w:rsidRPr="00265A2D">
        <w:trPr>
          <w:trHeight w:val="170"/>
        </w:trPr>
        <w:tc>
          <w:tcPr>
            <w:tcW w:w="2835" w:type="dxa"/>
            <w:shd w:val="clear" w:color="auto" w:fill="auto"/>
          </w:tcPr>
          <w:p w:rsidR="00C32C00" w:rsidRDefault="00C32C00">
            <w:pPr>
              <w:pStyle w:val="ECVLeftHeading"/>
              <w:rPr>
                <w:b/>
                <w:caps w:val="0"/>
                <w:sz w:val="20"/>
                <w:szCs w:val="20"/>
              </w:rPr>
            </w:pPr>
          </w:p>
          <w:p w:rsidR="00BD3CF2" w:rsidRPr="00265A2D" w:rsidRDefault="00BB0E07">
            <w:pPr>
              <w:pStyle w:val="ECVLeftHeading"/>
              <w:rPr>
                <w:sz w:val="20"/>
                <w:szCs w:val="20"/>
              </w:rPr>
            </w:pPr>
            <w:r w:rsidRPr="00BB0E07">
              <w:rPr>
                <w:b/>
                <w:caps w:val="0"/>
                <w:sz w:val="20"/>
                <w:szCs w:val="20"/>
              </w:rPr>
              <w:t>SHTOJCAT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Pr="00265A2D" w:rsidRDefault="00582AC9">
            <w:pPr>
              <w:pStyle w:val="ECVBlueBox"/>
              <w:rPr>
                <w:sz w:val="20"/>
                <w:szCs w:val="20"/>
              </w:rPr>
            </w:pPr>
            <w:r w:rsidRPr="00265A2D">
              <w:rPr>
                <w:noProof/>
                <w:sz w:val="20"/>
                <w:szCs w:val="20"/>
                <w:lang w:val="en-US" w:eastAsia="en-US" w:bidi="ar-SA"/>
              </w:rPr>
              <w:drawing>
                <wp:inline distT="0" distB="0" distL="0" distR="0">
                  <wp:extent cx="4786630" cy="87630"/>
                  <wp:effectExtent l="0" t="0" r="0" b="0"/>
                  <wp:docPr id="5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3CF2" w:rsidRPr="00265A2D" w:rsidRDefault="00BD3CF2">
      <w:pPr>
        <w:pStyle w:val="ECVText"/>
        <w:rPr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BD3CF2" w:rsidRPr="00265A2D">
        <w:trPr>
          <w:trHeight w:val="170"/>
        </w:trPr>
        <w:tc>
          <w:tcPr>
            <w:tcW w:w="2834" w:type="dxa"/>
            <w:shd w:val="clear" w:color="auto" w:fill="auto"/>
          </w:tcPr>
          <w:p w:rsidR="00BD3CF2" w:rsidRPr="00265A2D" w:rsidRDefault="00BD3CF2">
            <w:pPr>
              <w:pStyle w:val="ECVLeftDetails"/>
              <w:rPr>
                <w:color w:val="000000"/>
                <w:sz w:val="20"/>
                <w:szCs w:val="20"/>
              </w:rPr>
            </w:pPr>
          </w:p>
        </w:tc>
        <w:tc>
          <w:tcPr>
            <w:tcW w:w="7542" w:type="dxa"/>
            <w:shd w:val="clear" w:color="auto" w:fill="auto"/>
          </w:tcPr>
          <w:p w:rsidR="00BD3CF2" w:rsidRPr="00781F1A" w:rsidRDefault="00BD3CF2" w:rsidP="00227FD2">
            <w:pPr>
              <w:pStyle w:val="ECVSectionDetails"/>
              <w:rPr>
                <w:color w:val="000000"/>
                <w:sz w:val="20"/>
                <w:szCs w:val="20"/>
              </w:rPr>
            </w:pPr>
          </w:p>
        </w:tc>
      </w:tr>
    </w:tbl>
    <w:p w:rsidR="00BD3CF2" w:rsidRPr="00265A2D" w:rsidRDefault="00BD3CF2" w:rsidP="00227FD2">
      <w:pPr>
        <w:pStyle w:val="ECVLeftHeading"/>
        <w:jc w:val="left"/>
        <w:rPr>
          <w:caps w:val="0"/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404F2" w:rsidRPr="00C669EF" w:rsidTr="00136131">
        <w:trPr>
          <w:trHeight w:val="709"/>
        </w:trPr>
        <w:tc>
          <w:tcPr>
            <w:tcW w:w="2834" w:type="dxa"/>
            <w:shd w:val="clear" w:color="auto" w:fill="auto"/>
          </w:tcPr>
          <w:p w:rsidR="00BD3CF2" w:rsidRPr="00265A2D" w:rsidRDefault="002A19E1" w:rsidP="007A5B19">
            <w:pPr>
              <w:pStyle w:val="ECVLeftHeading"/>
              <w:rPr>
                <w:caps w:val="0"/>
                <w:sz w:val="20"/>
                <w:szCs w:val="20"/>
              </w:rPr>
            </w:pPr>
            <w:r w:rsidRPr="002A19E1">
              <w:rPr>
                <w:caps w:val="0"/>
                <w:sz w:val="20"/>
                <w:szCs w:val="20"/>
              </w:rPr>
              <w:t>Te dhena Personale</w:t>
            </w:r>
          </w:p>
        </w:tc>
        <w:tc>
          <w:tcPr>
            <w:tcW w:w="7542" w:type="dxa"/>
            <w:shd w:val="clear" w:color="auto" w:fill="auto"/>
          </w:tcPr>
          <w:p w:rsidR="00CF2CC6" w:rsidRPr="0053538F" w:rsidRDefault="002A19E1" w:rsidP="00136131">
            <w:pPr>
              <w:pStyle w:val="ECVLeftHeading"/>
              <w:jc w:val="left"/>
              <w:rPr>
                <w:caps w:val="0"/>
                <w:color w:val="000000"/>
                <w:sz w:val="20"/>
                <w:szCs w:val="20"/>
              </w:rPr>
            </w:pPr>
            <w:r w:rsidRPr="002A19E1">
              <w:rPr>
                <w:caps w:val="0"/>
                <w:color w:val="000000"/>
                <w:sz w:val="20"/>
                <w:szCs w:val="20"/>
              </w:rPr>
              <w:t xml:space="preserve">Unë autorizoj </w:t>
            </w:r>
            <w:r>
              <w:rPr>
                <w:caps w:val="0"/>
                <w:color w:val="000000"/>
                <w:sz w:val="20"/>
                <w:szCs w:val="20"/>
              </w:rPr>
              <w:t xml:space="preserve">trajtimin </w:t>
            </w:r>
            <w:r w:rsidRPr="002A19E1">
              <w:rPr>
                <w:caps w:val="0"/>
                <w:color w:val="000000"/>
                <w:sz w:val="20"/>
                <w:szCs w:val="20"/>
              </w:rPr>
              <w:t>e të dhënave të mia personale në bazë të Ligjit Nr</w:t>
            </w:r>
            <w:r>
              <w:rPr>
                <w:caps w:val="0"/>
                <w:color w:val="000000"/>
                <w:sz w:val="20"/>
                <w:szCs w:val="20"/>
              </w:rPr>
              <w:t xml:space="preserve">. </w:t>
            </w:r>
            <w:r w:rsidR="00003A9B" w:rsidRPr="0053538F">
              <w:rPr>
                <w:caps w:val="0"/>
                <w:color w:val="000000"/>
                <w:sz w:val="20"/>
                <w:szCs w:val="20"/>
              </w:rPr>
              <w:t>9887, d</w:t>
            </w:r>
            <w:r>
              <w:rPr>
                <w:caps w:val="0"/>
                <w:color w:val="000000"/>
                <w:sz w:val="20"/>
                <w:szCs w:val="20"/>
              </w:rPr>
              <w:t>a</w:t>
            </w:r>
            <w:r w:rsidR="00003A9B" w:rsidRPr="0053538F">
              <w:rPr>
                <w:caps w:val="0"/>
                <w:color w:val="000000"/>
                <w:sz w:val="20"/>
                <w:szCs w:val="20"/>
              </w:rPr>
              <w:t>t</w:t>
            </w:r>
            <w:r w:rsidRPr="002A19E1">
              <w:rPr>
                <w:caps w:val="0"/>
                <w:color w:val="000000"/>
                <w:sz w:val="20"/>
                <w:szCs w:val="20"/>
              </w:rPr>
              <w:t>ë</w:t>
            </w:r>
            <w:r w:rsidR="00CF2CC6" w:rsidRPr="0053538F">
              <w:rPr>
                <w:caps w:val="0"/>
                <w:color w:val="000000"/>
                <w:sz w:val="20"/>
                <w:szCs w:val="20"/>
              </w:rPr>
              <w:t xml:space="preserve"> 10.3.2008</w:t>
            </w:r>
          </w:p>
          <w:p w:rsidR="00136131" w:rsidRPr="0053538F" w:rsidRDefault="00CF2CC6" w:rsidP="00136131">
            <w:pPr>
              <w:pStyle w:val="ECVLeftHeading"/>
              <w:jc w:val="both"/>
              <w:rPr>
                <w:i/>
                <w:caps w:val="0"/>
                <w:color w:val="000000"/>
                <w:sz w:val="20"/>
                <w:szCs w:val="20"/>
              </w:rPr>
            </w:pPr>
            <w:r w:rsidRPr="0053538F">
              <w:rPr>
                <w:i/>
                <w:caps w:val="0"/>
                <w:color w:val="000000"/>
                <w:sz w:val="20"/>
                <w:szCs w:val="20"/>
              </w:rPr>
              <w:t>“</w:t>
            </w:r>
            <w:r w:rsidR="002A19E1" w:rsidRPr="002A19E1">
              <w:rPr>
                <w:i/>
                <w:caps w:val="0"/>
                <w:color w:val="000000"/>
                <w:sz w:val="20"/>
                <w:szCs w:val="20"/>
              </w:rPr>
              <w:t xml:space="preserve">Për mbrojtjen e të dhënave personale </w:t>
            </w:r>
            <w:r w:rsidRPr="0053538F">
              <w:rPr>
                <w:caps w:val="0"/>
                <w:color w:val="000000"/>
                <w:sz w:val="20"/>
                <w:szCs w:val="20"/>
              </w:rPr>
              <w:t>”</w:t>
            </w:r>
            <w:r w:rsidR="00136131" w:rsidRPr="0053538F">
              <w:rPr>
                <w:caps w:val="0"/>
                <w:color w:val="000000"/>
                <w:sz w:val="20"/>
                <w:szCs w:val="20"/>
              </w:rPr>
              <w:t xml:space="preserve">, </w:t>
            </w:r>
            <w:r w:rsidR="002A19E1">
              <w:rPr>
                <w:caps w:val="0"/>
                <w:color w:val="000000"/>
                <w:sz w:val="20"/>
                <w:szCs w:val="20"/>
              </w:rPr>
              <w:t>(</w:t>
            </w:r>
            <w:r w:rsidR="002A19E1" w:rsidRPr="002A19E1">
              <w:rPr>
                <w:i/>
                <w:caps w:val="0"/>
                <w:color w:val="000000"/>
                <w:sz w:val="20"/>
                <w:szCs w:val="20"/>
              </w:rPr>
              <w:t>Ndryshuar me ligj</w:t>
            </w:r>
            <w:r w:rsidR="002A19E1">
              <w:rPr>
                <w:i/>
                <w:caps w:val="0"/>
                <w:color w:val="000000"/>
                <w:sz w:val="20"/>
                <w:szCs w:val="20"/>
              </w:rPr>
              <w:t>inn</w:t>
            </w:r>
            <w:r w:rsidR="002404F2" w:rsidRPr="0053538F">
              <w:rPr>
                <w:i/>
                <w:caps w:val="0"/>
                <w:color w:val="000000"/>
                <w:sz w:val="20"/>
                <w:szCs w:val="20"/>
              </w:rPr>
              <w:t>r. 48/2012, F.Z. 53)</w:t>
            </w:r>
          </w:p>
          <w:p w:rsidR="002404F2" w:rsidRPr="00C669EF" w:rsidRDefault="002A19E1" w:rsidP="00136131">
            <w:pPr>
              <w:pStyle w:val="ECVLeftHeading"/>
              <w:jc w:val="both"/>
              <w:rPr>
                <w:i/>
                <w:caps w:val="0"/>
                <w:color w:val="000000"/>
                <w:sz w:val="20"/>
                <w:szCs w:val="20"/>
                <w:lang w:val="en-US"/>
              </w:rPr>
            </w:pPr>
            <w:r w:rsidRPr="00C669EF">
              <w:rPr>
                <w:i/>
                <w:caps w:val="0"/>
                <w:color w:val="000000"/>
                <w:sz w:val="20"/>
                <w:szCs w:val="20"/>
                <w:lang w:val="en-US"/>
              </w:rPr>
              <w:t xml:space="preserve">(Ndryshuar me ligjin nr. </w:t>
            </w:r>
            <w:r w:rsidR="00136131" w:rsidRPr="00C669EF">
              <w:rPr>
                <w:i/>
                <w:caps w:val="0"/>
                <w:color w:val="000000"/>
                <w:sz w:val="20"/>
                <w:szCs w:val="20"/>
                <w:lang w:val="en-US"/>
              </w:rPr>
              <w:t>120/2014, F.Z 160).</w:t>
            </w:r>
          </w:p>
          <w:p w:rsidR="002D3D54" w:rsidRDefault="002D3D54" w:rsidP="00136131">
            <w:pPr>
              <w:pStyle w:val="ECVLeftHeading"/>
              <w:rPr>
                <w:caps w:val="0"/>
                <w:color w:val="000000"/>
                <w:sz w:val="20"/>
                <w:szCs w:val="20"/>
                <w:lang w:val="en-US"/>
              </w:rPr>
            </w:pPr>
          </w:p>
          <w:p w:rsidR="00BD3CF2" w:rsidRPr="00C669EF" w:rsidRDefault="00BD3CF2" w:rsidP="00136131">
            <w:pPr>
              <w:pStyle w:val="ECVLeftHeading"/>
              <w:rPr>
                <w:caps w:val="0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2404F2" w:rsidRDefault="0062120F" w:rsidP="00265A2D">
      <w:pPr>
        <w:rPr>
          <w:sz w:val="20"/>
          <w:szCs w:val="20"/>
        </w:rPr>
      </w:pPr>
      <w:r>
        <w:rPr>
          <w:color w:val="000000"/>
          <w:sz w:val="20"/>
          <w:szCs w:val="20"/>
        </w:rPr>
        <w:t>Tirana 01</w:t>
      </w:r>
      <w:r w:rsidR="00781F1A">
        <w:rPr>
          <w:color w:val="000000"/>
          <w:sz w:val="20"/>
          <w:szCs w:val="20"/>
        </w:rPr>
        <w:t>/</w:t>
      </w:r>
      <w:r>
        <w:rPr>
          <w:color w:val="000000"/>
          <w:sz w:val="20"/>
          <w:szCs w:val="20"/>
        </w:rPr>
        <w:t>1</w:t>
      </w:r>
      <w:r w:rsidR="00781F1A">
        <w:rPr>
          <w:color w:val="000000"/>
          <w:sz w:val="20"/>
          <w:szCs w:val="20"/>
        </w:rPr>
        <w:t>0/</w:t>
      </w:r>
      <w:r w:rsidR="00B67232" w:rsidRPr="00265A2D">
        <w:rPr>
          <w:color w:val="000000"/>
          <w:sz w:val="20"/>
          <w:szCs w:val="20"/>
        </w:rPr>
        <w:t>2021</w:t>
      </w:r>
      <w:r w:rsidRPr="0062120F">
        <w:rPr>
          <w:b/>
          <w:color w:val="auto"/>
          <w:sz w:val="20"/>
          <w:szCs w:val="20"/>
        </w:rPr>
        <w:t>Dr. Anxhelina Zhidro</w:t>
      </w:r>
    </w:p>
    <w:p w:rsidR="0062120F" w:rsidRDefault="0062120F" w:rsidP="00265A2D">
      <w:pPr>
        <w:rPr>
          <w:sz w:val="20"/>
          <w:szCs w:val="20"/>
        </w:rPr>
      </w:pPr>
    </w:p>
    <w:p w:rsidR="0062120F" w:rsidRPr="00265A2D" w:rsidRDefault="0062120F" w:rsidP="00265A2D">
      <w:pPr>
        <w:rPr>
          <w:b/>
          <w:sz w:val="20"/>
          <w:szCs w:val="20"/>
        </w:rPr>
      </w:pPr>
    </w:p>
    <w:p w:rsidR="00B67232" w:rsidRPr="00265A2D" w:rsidRDefault="002404F2" w:rsidP="002404F2">
      <w:pPr>
        <w:jc w:val="center"/>
        <w:rPr>
          <w:b/>
          <w:color w:val="000000"/>
          <w:sz w:val="20"/>
          <w:szCs w:val="20"/>
        </w:rPr>
      </w:pPr>
      <w:r w:rsidRPr="00265A2D">
        <w:rPr>
          <w:b/>
          <w:color w:val="000000"/>
          <w:sz w:val="20"/>
          <w:szCs w:val="20"/>
        </w:rPr>
        <w:t xml:space="preserve">FIRMA </w:t>
      </w:r>
    </w:p>
    <w:p w:rsidR="002404F2" w:rsidRPr="00265A2D" w:rsidRDefault="002404F2" w:rsidP="002404F2">
      <w:pPr>
        <w:jc w:val="center"/>
        <w:rPr>
          <w:color w:val="000000"/>
          <w:sz w:val="20"/>
          <w:szCs w:val="20"/>
        </w:rPr>
      </w:pPr>
    </w:p>
    <w:p w:rsidR="002404F2" w:rsidRDefault="002404F2" w:rsidP="002404F2">
      <w:pPr>
        <w:jc w:val="center"/>
      </w:pPr>
      <w:r>
        <w:t xml:space="preserve"> ___________________________</w:t>
      </w:r>
    </w:p>
    <w:sectPr w:rsidR="002404F2" w:rsidSect="00A817C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644" w:right="680" w:bottom="1587" w:left="850" w:header="850" w:footer="5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3AD" w:rsidRDefault="006823AD">
      <w:r>
        <w:separator/>
      </w:r>
    </w:p>
  </w:endnote>
  <w:endnote w:type="continuationSeparator" w:id="1">
    <w:p w:rsidR="006823AD" w:rsidRDefault="00682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20F" w:rsidRDefault="0062120F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 xml:space="preserve">© Unione europea, 2002-2018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 w:rsidR="00A817C9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A817C9">
      <w:rPr>
        <w:rFonts w:eastAsia="ArialMT" w:cs="ArialMT"/>
        <w:sz w:val="14"/>
        <w:szCs w:val="14"/>
      </w:rPr>
      <w:fldChar w:fldCharType="separate"/>
    </w:r>
    <w:r w:rsidR="00595090">
      <w:rPr>
        <w:rFonts w:eastAsia="ArialMT" w:cs="ArialMT"/>
        <w:noProof/>
        <w:sz w:val="14"/>
        <w:szCs w:val="14"/>
      </w:rPr>
      <w:t>2</w:t>
    </w:r>
    <w:r w:rsidR="00A817C9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A817C9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A817C9">
      <w:rPr>
        <w:rFonts w:eastAsia="ArialMT" w:cs="ArialMT"/>
        <w:sz w:val="14"/>
        <w:szCs w:val="14"/>
      </w:rPr>
      <w:fldChar w:fldCharType="separate"/>
    </w:r>
    <w:r w:rsidR="00595090">
      <w:rPr>
        <w:rFonts w:eastAsia="ArialMT" w:cs="ArialMT"/>
        <w:noProof/>
        <w:sz w:val="14"/>
        <w:szCs w:val="14"/>
      </w:rPr>
      <w:t>6</w:t>
    </w:r>
    <w:r w:rsidR="00A817C9">
      <w:rPr>
        <w:rFonts w:eastAsia="ArialMT" w:cs="ArialMT"/>
        <w:sz w:val="14"/>
        <w:szCs w:val="1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20F" w:rsidRDefault="0062120F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 xml:space="preserve">© Unione europea, 2002-2018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 w:rsidR="00A817C9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A817C9">
      <w:rPr>
        <w:rFonts w:eastAsia="ArialMT" w:cs="ArialMT"/>
        <w:sz w:val="14"/>
        <w:szCs w:val="14"/>
      </w:rPr>
      <w:fldChar w:fldCharType="separate"/>
    </w:r>
    <w:r w:rsidR="00595090">
      <w:rPr>
        <w:rFonts w:eastAsia="ArialMT" w:cs="ArialMT"/>
        <w:noProof/>
        <w:sz w:val="14"/>
        <w:szCs w:val="14"/>
      </w:rPr>
      <w:t>1</w:t>
    </w:r>
    <w:r w:rsidR="00A817C9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A817C9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A817C9">
      <w:rPr>
        <w:rFonts w:eastAsia="ArialMT" w:cs="ArialMT"/>
        <w:sz w:val="14"/>
        <w:szCs w:val="14"/>
      </w:rPr>
      <w:fldChar w:fldCharType="separate"/>
    </w:r>
    <w:r w:rsidR="00595090">
      <w:rPr>
        <w:rFonts w:eastAsia="ArialMT" w:cs="ArialMT"/>
        <w:noProof/>
        <w:sz w:val="14"/>
        <w:szCs w:val="14"/>
      </w:rPr>
      <w:t>6</w:t>
    </w:r>
    <w:r w:rsidR="00A817C9">
      <w:rPr>
        <w:rFonts w:eastAsia="ArialMT" w:cs="ArialMT"/>
        <w:sz w:val="14"/>
        <w:szCs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20F" w:rsidRDefault="006212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3AD" w:rsidRDefault="006823AD">
      <w:r>
        <w:separator/>
      </w:r>
    </w:p>
  </w:footnote>
  <w:footnote w:type="continuationSeparator" w:id="1">
    <w:p w:rsidR="006823AD" w:rsidRDefault="006823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20F" w:rsidRDefault="0062120F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rPr>
        <w:szCs w:val="20"/>
      </w:rPr>
      <w:t>Curriculum Vitae</w:t>
    </w:r>
    <w:r>
      <w:rPr>
        <w:szCs w:val="20"/>
      </w:rPr>
      <w:tab/>
      <w:t>Dr</w:t>
    </w:r>
    <w:r w:rsidRPr="00C713E2">
      <w:rPr>
        <w:szCs w:val="20"/>
      </w:rPr>
      <w:t xml:space="preserve">. </w:t>
    </w:r>
    <w:r>
      <w:rPr>
        <w:szCs w:val="20"/>
      </w:rPr>
      <w:t>Anxhelina ZHIDRO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20F" w:rsidRPr="00855A08" w:rsidRDefault="0062120F">
    <w:pPr>
      <w:pStyle w:val="ECVCurriculumVitaeNextPages"/>
      <w:rPr>
        <w:sz w:val="22"/>
        <w:szCs w:val="22"/>
      </w:rPr>
    </w:pPr>
    <w:r w:rsidRPr="00855A08">
      <w:rPr>
        <w:noProof/>
        <w:sz w:val="22"/>
        <w:szCs w:val="22"/>
        <w:lang w:val="en-US" w:eastAsia="en-US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855A08">
      <w:rPr>
        <w:sz w:val="22"/>
        <w:szCs w:val="22"/>
      </w:rPr>
      <w:tab/>
      <w:t xml:space="preserve"> Curriculum Vitae</w:t>
    </w:r>
    <w:r w:rsidRPr="00855A08">
      <w:rPr>
        <w:sz w:val="22"/>
        <w:szCs w:val="22"/>
      </w:rPr>
      <w:tab/>
    </w:r>
    <w:r>
      <w:rPr>
        <w:sz w:val="22"/>
        <w:szCs w:val="22"/>
      </w:rPr>
      <w:t>Dr</w:t>
    </w:r>
    <w:r w:rsidRPr="00C713E2">
      <w:rPr>
        <w:sz w:val="22"/>
        <w:szCs w:val="22"/>
      </w:rPr>
      <w:t xml:space="preserve">. </w:t>
    </w:r>
    <w:r>
      <w:rPr>
        <w:sz w:val="22"/>
        <w:szCs w:val="22"/>
      </w:rPr>
      <w:t>Anxhelina ZHIDRO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20F" w:rsidRDefault="006212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>
    <w:nsid w:val="043F043D"/>
    <w:multiLevelType w:val="hybridMultilevel"/>
    <w:tmpl w:val="401E3DD6"/>
    <w:lvl w:ilvl="0" w:tplc="E53CD70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139BA"/>
    <w:multiLevelType w:val="hybridMultilevel"/>
    <w:tmpl w:val="5DEEE5EC"/>
    <w:lvl w:ilvl="0" w:tplc="07746CF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0973AE"/>
    <w:multiLevelType w:val="hybridMultilevel"/>
    <w:tmpl w:val="55F03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60D30"/>
    <w:rsid w:val="00003A9B"/>
    <w:rsid w:val="000129D8"/>
    <w:rsid w:val="00072EC1"/>
    <w:rsid w:val="000A29D4"/>
    <w:rsid w:val="000D2B50"/>
    <w:rsid w:val="000D41EB"/>
    <w:rsid w:val="000F5CE5"/>
    <w:rsid w:val="000F6E39"/>
    <w:rsid w:val="001022CB"/>
    <w:rsid w:val="0011404B"/>
    <w:rsid w:val="0012141A"/>
    <w:rsid w:val="00121D2D"/>
    <w:rsid w:val="00136131"/>
    <w:rsid w:val="001622BE"/>
    <w:rsid w:val="001700B9"/>
    <w:rsid w:val="00183D1B"/>
    <w:rsid w:val="0019054A"/>
    <w:rsid w:val="00190683"/>
    <w:rsid w:val="00194547"/>
    <w:rsid w:val="001A1448"/>
    <w:rsid w:val="001C18F5"/>
    <w:rsid w:val="001C579F"/>
    <w:rsid w:val="001E33F6"/>
    <w:rsid w:val="00213963"/>
    <w:rsid w:val="00215218"/>
    <w:rsid w:val="00226C39"/>
    <w:rsid w:val="00227FD2"/>
    <w:rsid w:val="00236E9D"/>
    <w:rsid w:val="002404F2"/>
    <w:rsid w:val="00241CA5"/>
    <w:rsid w:val="00260423"/>
    <w:rsid w:val="002607CC"/>
    <w:rsid w:val="00265A2D"/>
    <w:rsid w:val="00276AA0"/>
    <w:rsid w:val="002A19E1"/>
    <w:rsid w:val="002A6580"/>
    <w:rsid w:val="002D3D54"/>
    <w:rsid w:val="002F361C"/>
    <w:rsid w:val="002F547B"/>
    <w:rsid w:val="00304163"/>
    <w:rsid w:val="00310D67"/>
    <w:rsid w:val="0032698E"/>
    <w:rsid w:val="00345A8B"/>
    <w:rsid w:val="00345E55"/>
    <w:rsid w:val="00355505"/>
    <w:rsid w:val="003D79CE"/>
    <w:rsid w:val="003E6CED"/>
    <w:rsid w:val="003E6D4D"/>
    <w:rsid w:val="003F79DB"/>
    <w:rsid w:val="004052F1"/>
    <w:rsid w:val="00407603"/>
    <w:rsid w:val="00407BF6"/>
    <w:rsid w:val="004247CB"/>
    <w:rsid w:val="00442A5D"/>
    <w:rsid w:val="00453260"/>
    <w:rsid w:val="0045677B"/>
    <w:rsid w:val="00474BB5"/>
    <w:rsid w:val="0048156C"/>
    <w:rsid w:val="00487CF9"/>
    <w:rsid w:val="00490819"/>
    <w:rsid w:val="004A6FB3"/>
    <w:rsid w:val="004A7D60"/>
    <w:rsid w:val="004B2D07"/>
    <w:rsid w:val="004B6CF6"/>
    <w:rsid w:val="004E3363"/>
    <w:rsid w:val="004F6C81"/>
    <w:rsid w:val="00517E3C"/>
    <w:rsid w:val="0053538F"/>
    <w:rsid w:val="005356C1"/>
    <w:rsid w:val="00543F35"/>
    <w:rsid w:val="00567097"/>
    <w:rsid w:val="00576E60"/>
    <w:rsid w:val="00582AC9"/>
    <w:rsid w:val="005847DD"/>
    <w:rsid w:val="005922DB"/>
    <w:rsid w:val="00595090"/>
    <w:rsid w:val="005A7AAA"/>
    <w:rsid w:val="005B0DA2"/>
    <w:rsid w:val="005B2EDF"/>
    <w:rsid w:val="00607EBD"/>
    <w:rsid w:val="006210CF"/>
    <w:rsid w:val="0062120F"/>
    <w:rsid w:val="006326BD"/>
    <w:rsid w:val="0064796F"/>
    <w:rsid w:val="006533C9"/>
    <w:rsid w:val="006555F5"/>
    <w:rsid w:val="006823AD"/>
    <w:rsid w:val="006A3CA6"/>
    <w:rsid w:val="006C30EF"/>
    <w:rsid w:val="00701A7C"/>
    <w:rsid w:val="00702547"/>
    <w:rsid w:val="0070311D"/>
    <w:rsid w:val="00704D78"/>
    <w:rsid w:val="00717AC1"/>
    <w:rsid w:val="00743E18"/>
    <w:rsid w:val="00767AA8"/>
    <w:rsid w:val="00781F1A"/>
    <w:rsid w:val="00795B03"/>
    <w:rsid w:val="007A5B19"/>
    <w:rsid w:val="007D151E"/>
    <w:rsid w:val="007E1D53"/>
    <w:rsid w:val="007E30F5"/>
    <w:rsid w:val="007E7FDF"/>
    <w:rsid w:val="007F5247"/>
    <w:rsid w:val="007F5BE9"/>
    <w:rsid w:val="0080332C"/>
    <w:rsid w:val="00807992"/>
    <w:rsid w:val="008307EF"/>
    <w:rsid w:val="00834A2D"/>
    <w:rsid w:val="00837207"/>
    <w:rsid w:val="008438E6"/>
    <w:rsid w:val="00846D1C"/>
    <w:rsid w:val="008554E7"/>
    <w:rsid w:val="00855A08"/>
    <w:rsid w:val="00861346"/>
    <w:rsid w:val="008A27C7"/>
    <w:rsid w:val="008C36DE"/>
    <w:rsid w:val="008C6E58"/>
    <w:rsid w:val="008D3365"/>
    <w:rsid w:val="008D5B0A"/>
    <w:rsid w:val="008D746B"/>
    <w:rsid w:val="008F2C77"/>
    <w:rsid w:val="00903ED3"/>
    <w:rsid w:val="0091681F"/>
    <w:rsid w:val="009201FB"/>
    <w:rsid w:val="00922666"/>
    <w:rsid w:val="009244F6"/>
    <w:rsid w:val="00947605"/>
    <w:rsid w:val="00952A19"/>
    <w:rsid w:val="00953209"/>
    <w:rsid w:val="009656B4"/>
    <w:rsid w:val="009A0EDB"/>
    <w:rsid w:val="009A1D1E"/>
    <w:rsid w:val="009C3B5A"/>
    <w:rsid w:val="009E0334"/>
    <w:rsid w:val="00A027BF"/>
    <w:rsid w:val="00A02E56"/>
    <w:rsid w:val="00A2034B"/>
    <w:rsid w:val="00A25264"/>
    <w:rsid w:val="00A26985"/>
    <w:rsid w:val="00A316D0"/>
    <w:rsid w:val="00A3187F"/>
    <w:rsid w:val="00A4133C"/>
    <w:rsid w:val="00A54C4A"/>
    <w:rsid w:val="00A64D86"/>
    <w:rsid w:val="00A7283E"/>
    <w:rsid w:val="00A817C9"/>
    <w:rsid w:val="00A86791"/>
    <w:rsid w:val="00A871D5"/>
    <w:rsid w:val="00A91746"/>
    <w:rsid w:val="00A960CF"/>
    <w:rsid w:val="00AB1D07"/>
    <w:rsid w:val="00AB49DA"/>
    <w:rsid w:val="00AD02A5"/>
    <w:rsid w:val="00AD4EAB"/>
    <w:rsid w:val="00AD7BB9"/>
    <w:rsid w:val="00AE2326"/>
    <w:rsid w:val="00AE3E9A"/>
    <w:rsid w:val="00B12289"/>
    <w:rsid w:val="00B1292C"/>
    <w:rsid w:val="00B22E51"/>
    <w:rsid w:val="00B26977"/>
    <w:rsid w:val="00B4658B"/>
    <w:rsid w:val="00B533DD"/>
    <w:rsid w:val="00B67232"/>
    <w:rsid w:val="00B7156E"/>
    <w:rsid w:val="00B8032F"/>
    <w:rsid w:val="00B928F4"/>
    <w:rsid w:val="00B95DCA"/>
    <w:rsid w:val="00BA5162"/>
    <w:rsid w:val="00BA5E57"/>
    <w:rsid w:val="00BB0E07"/>
    <w:rsid w:val="00BB27FE"/>
    <w:rsid w:val="00BB57B7"/>
    <w:rsid w:val="00BC0A00"/>
    <w:rsid w:val="00BC3861"/>
    <w:rsid w:val="00BD1102"/>
    <w:rsid w:val="00BD3CF2"/>
    <w:rsid w:val="00BE1356"/>
    <w:rsid w:val="00BE5292"/>
    <w:rsid w:val="00BF1CC5"/>
    <w:rsid w:val="00C02D47"/>
    <w:rsid w:val="00C1421A"/>
    <w:rsid w:val="00C23E2E"/>
    <w:rsid w:val="00C32053"/>
    <w:rsid w:val="00C32C00"/>
    <w:rsid w:val="00C430D2"/>
    <w:rsid w:val="00C5336F"/>
    <w:rsid w:val="00C669EF"/>
    <w:rsid w:val="00C713E2"/>
    <w:rsid w:val="00CF2CC6"/>
    <w:rsid w:val="00D1097B"/>
    <w:rsid w:val="00D110C5"/>
    <w:rsid w:val="00D14870"/>
    <w:rsid w:val="00D14E72"/>
    <w:rsid w:val="00D220E5"/>
    <w:rsid w:val="00D2465D"/>
    <w:rsid w:val="00D73A4C"/>
    <w:rsid w:val="00D74F4E"/>
    <w:rsid w:val="00D82CF1"/>
    <w:rsid w:val="00D93900"/>
    <w:rsid w:val="00DA6DB3"/>
    <w:rsid w:val="00DD08DB"/>
    <w:rsid w:val="00DD5CBF"/>
    <w:rsid w:val="00DE2A07"/>
    <w:rsid w:val="00E078EB"/>
    <w:rsid w:val="00E156E2"/>
    <w:rsid w:val="00E17F29"/>
    <w:rsid w:val="00E21850"/>
    <w:rsid w:val="00E249F0"/>
    <w:rsid w:val="00E311B6"/>
    <w:rsid w:val="00E32036"/>
    <w:rsid w:val="00E62B49"/>
    <w:rsid w:val="00E62CDB"/>
    <w:rsid w:val="00E761FA"/>
    <w:rsid w:val="00E83B02"/>
    <w:rsid w:val="00E9626E"/>
    <w:rsid w:val="00E97053"/>
    <w:rsid w:val="00EA33B3"/>
    <w:rsid w:val="00EF4E32"/>
    <w:rsid w:val="00EF6A87"/>
    <w:rsid w:val="00F11DB3"/>
    <w:rsid w:val="00F3331C"/>
    <w:rsid w:val="00F340D3"/>
    <w:rsid w:val="00F60D30"/>
    <w:rsid w:val="00F66627"/>
    <w:rsid w:val="00FA52F2"/>
    <w:rsid w:val="00FB028F"/>
    <w:rsid w:val="00FD14FA"/>
    <w:rsid w:val="00FD1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9EF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it-IT" w:eastAsia="hi-IN" w:bidi="hi-IN"/>
    </w:rPr>
  </w:style>
  <w:style w:type="paragraph" w:styleId="Heading1">
    <w:name w:val="heading 1"/>
    <w:basedOn w:val="Heading"/>
    <w:next w:val="BodyText"/>
    <w:qFormat/>
    <w:rsid w:val="00A817C9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A817C9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A817C9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A817C9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A817C9"/>
  </w:style>
  <w:style w:type="character" w:customStyle="1" w:styleId="Bullets">
    <w:name w:val="Bullets"/>
    <w:rsid w:val="00A817C9"/>
    <w:rPr>
      <w:rFonts w:ascii="OpenSymbol" w:eastAsia="OpenSymbol" w:hAnsi="OpenSymbol" w:cs="OpenSymbol"/>
    </w:rPr>
  </w:style>
  <w:style w:type="character" w:styleId="LineNumber">
    <w:name w:val="line number"/>
    <w:rsid w:val="00A817C9"/>
  </w:style>
  <w:style w:type="character" w:styleId="Hyperlink">
    <w:name w:val="Hyperlink"/>
    <w:rsid w:val="00A817C9"/>
    <w:rPr>
      <w:color w:val="000080"/>
      <w:u w:val="single"/>
    </w:rPr>
  </w:style>
  <w:style w:type="character" w:customStyle="1" w:styleId="ECVInternetLink">
    <w:name w:val="_ECV_InternetLink"/>
    <w:rsid w:val="00A817C9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A817C9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sid w:val="00A817C9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A817C9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rsid w:val="00A817C9"/>
    <w:pPr>
      <w:spacing w:line="100" w:lineRule="atLeast"/>
    </w:pPr>
  </w:style>
  <w:style w:type="paragraph" w:styleId="List">
    <w:name w:val="List"/>
    <w:basedOn w:val="BodyText"/>
    <w:rsid w:val="00A817C9"/>
  </w:style>
  <w:style w:type="paragraph" w:styleId="Caption">
    <w:name w:val="caption"/>
    <w:basedOn w:val="Normal"/>
    <w:qFormat/>
    <w:rsid w:val="00A817C9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A817C9"/>
    <w:pPr>
      <w:suppressLineNumbers/>
    </w:pPr>
  </w:style>
  <w:style w:type="paragraph" w:customStyle="1" w:styleId="TableContents">
    <w:name w:val="Table Contents"/>
    <w:basedOn w:val="Normal"/>
    <w:rsid w:val="00A817C9"/>
    <w:pPr>
      <w:suppressLineNumbers/>
    </w:pPr>
  </w:style>
  <w:style w:type="paragraph" w:customStyle="1" w:styleId="TableHeading">
    <w:name w:val="Table Heading"/>
    <w:basedOn w:val="TableContents"/>
    <w:rsid w:val="00A817C9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A817C9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A817C9"/>
    <w:rPr>
      <w:color w:val="404040"/>
      <w:sz w:val="20"/>
    </w:rPr>
  </w:style>
  <w:style w:type="paragraph" w:customStyle="1" w:styleId="ECVRightColumn">
    <w:name w:val="_ECV_RightColumn"/>
    <w:basedOn w:val="TableContents"/>
    <w:rsid w:val="00A817C9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A817C9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A817C9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A817C9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A817C9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A817C9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A817C9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A817C9"/>
  </w:style>
  <w:style w:type="paragraph" w:customStyle="1" w:styleId="Table">
    <w:name w:val="Table"/>
    <w:basedOn w:val="Caption"/>
    <w:rsid w:val="00A817C9"/>
  </w:style>
  <w:style w:type="paragraph" w:customStyle="1" w:styleId="ECVSubSectionHeading">
    <w:name w:val="_ECV_SubSectionHeading"/>
    <w:basedOn w:val="ECVRightColumn"/>
    <w:rsid w:val="00A817C9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A817C9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A817C9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A817C9"/>
    <w:pPr>
      <w:spacing w:before="0"/>
    </w:pPr>
  </w:style>
  <w:style w:type="paragraph" w:customStyle="1" w:styleId="ECVHeadingBullet">
    <w:name w:val="_ECV_HeadingBullet"/>
    <w:basedOn w:val="ECVLeftHeading"/>
    <w:rsid w:val="00A817C9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rsid w:val="00A817C9"/>
    <w:pPr>
      <w:spacing w:before="0" w:line="100" w:lineRule="atLeast"/>
    </w:pPr>
  </w:style>
  <w:style w:type="paragraph" w:customStyle="1" w:styleId="CVMajor">
    <w:name w:val="CV Major"/>
    <w:basedOn w:val="Normal"/>
    <w:rsid w:val="00A817C9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A817C9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A817C9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A817C9"/>
    <w:rPr>
      <w:color w:val="17ACE6"/>
    </w:rPr>
  </w:style>
  <w:style w:type="paragraph" w:styleId="Header">
    <w:name w:val="header"/>
    <w:basedOn w:val="Normal"/>
    <w:rsid w:val="00A817C9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A817C9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rsid w:val="00A817C9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A817C9"/>
  </w:style>
  <w:style w:type="paragraph" w:customStyle="1" w:styleId="ECVLeftDetails">
    <w:name w:val="_ECV_LeftDetails"/>
    <w:basedOn w:val="ECVLeftHeading"/>
    <w:rsid w:val="00A817C9"/>
    <w:pPr>
      <w:spacing w:before="23"/>
    </w:pPr>
    <w:rPr>
      <w:caps w:val="0"/>
    </w:rPr>
  </w:style>
  <w:style w:type="paragraph" w:styleId="Footer">
    <w:name w:val="footer"/>
    <w:basedOn w:val="Normal"/>
    <w:rsid w:val="00A817C9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A817C9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A817C9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A817C9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A817C9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A817C9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A817C9"/>
    <w:rPr>
      <w:u w:val="single"/>
    </w:rPr>
  </w:style>
  <w:style w:type="paragraph" w:customStyle="1" w:styleId="ECVText">
    <w:name w:val="_ECV_Text"/>
    <w:basedOn w:val="BodyText"/>
    <w:rsid w:val="00A817C9"/>
  </w:style>
  <w:style w:type="paragraph" w:customStyle="1" w:styleId="ECVBusinessSector">
    <w:name w:val="_ECV_BusinessSector"/>
    <w:basedOn w:val="ECVOrganisationDetails"/>
    <w:rsid w:val="00A817C9"/>
    <w:pPr>
      <w:spacing w:before="113" w:after="0"/>
    </w:pPr>
  </w:style>
  <w:style w:type="paragraph" w:customStyle="1" w:styleId="ECVLanguageName">
    <w:name w:val="_ECV_LanguageName"/>
    <w:basedOn w:val="ECVLanguageCertificate"/>
    <w:rsid w:val="00A817C9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A817C9"/>
    <w:pPr>
      <w:spacing w:before="57"/>
    </w:pPr>
  </w:style>
  <w:style w:type="paragraph" w:customStyle="1" w:styleId="ECVOccupationalFieldHeading">
    <w:name w:val="_ECV_OccupationalFieldHeading"/>
    <w:basedOn w:val="ECVLeftHeading"/>
    <w:rsid w:val="00A817C9"/>
    <w:pPr>
      <w:spacing w:before="57"/>
    </w:pPr>
  </w:style>
  <w:style w:type="paragraph" w:customStyle="1" w:styleId="ECVGenderRow">
    <w:name w:val="_ECV_GenderRow"/>
    <w:basedOn w:val="Normal"/>
    <w:rsid w:val="00A817C9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A817C9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A817C9"/>
  </w:style>
  <w:style w:type="paragraph" w:customStyle="1" w:styleId="ECVBusinessSectorRow">
    <w:name w:val="_ECV_BusinessSectorRow"/>
    <w:basedOn w:val="Normal"/>
    <w:rsid w:val="00A817C9"/>
  </w:style>
  <w:style w:type="paragraph" w:customStyle="1" w:styleId="ECVBlueBox">
    <w:name w:val="_ECV_BlueBox"/>
    <w:basedOn w:val="ECVNarrowSpacing"/>
    <w:rsid w:val="00A817C9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A817C9"/>
  </w:style>
  <w:style w:type="paragraph" w:customStyle="1" w:styleId="ESPText">
    <w:name w:val="_ESP_Text"/>
    <w:basedOn w:val="ECVText"/>
    <w:rsid w:val="00A817C9"/>
  </w:style>
  <w:style w:type="paragraph" w:customStyle="1" w:styleId="ESPHeading">
    <w:name w:val="_ESP_Heading"/>
    <w:basedOn w:val="ESPText"/>
    <w:rsid w:val="00A817C9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A817C9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A817C9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A817C9"/>
  </w:style>
  <w:style w:type="paragraph" w:customStyle="1" w:styleId="EuropassSectionDetails">
    <w:name w:val="Europass_SectionDetails"/>
    <w:basedOn w:val="Normal"/>
    <w:rsid w:val="00A817C9"/>
    <w:pPr>
      <w:suppressLineNumbers/>
      <w:autoSpaceDE w:val="0"/>
      <w:spacing w:before="28" w:after="56" w:line="100" w:lineRule="atLeast"/>
    </w:pPr>
    <w:rPr>
      <w:sz w:val="18"/>
    </w:rPr>
  </w:style>
  <w:style w:type="character" w:customStyle="1" w:styleId="label-data-separator">
    <w:name w:val="label-data-separator"/>
    <w:rsid w:val="00E62CDB"/>
  </w:style>
  <w:style w:type="paragraph" w:styleId="ListParagraph">
    <w:name w:val="List Paragraph"/>
    <w:basedOn w:val="Normal"/>
    <w:uiPriority w:val="34"/>
    <w:qFormat/>
    <w:rsid w:val="000F6E39"/>
    <w:pPr>
      <w:ind w:left="720"/>
    </w:pPr>
  </w:style>
  <w:style w:type="character" w:styleId="CommentReference">
    <w:name w:val="annotation reference"/>
    <w:uiPriority w:val="99"/>
    <w:semiHidden/>
    <w:unhideWhenUsed/>
    <w:rsid w:val="00114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04B"/>
    <w:rPr>
      <w:sz w:val="20"/>
      <w:szCs w:val="18"/>
    </w:rPr>
  </w:style>
  <w:style w:type="character" w:customStyle="1" w:styleId="CommentTextChar">
    <w:name w:val="Comment Text Char"/>
    <w:link w:val="CommentText"/>
    <w:uiPriority w:val="99"/>
    <w:semiHidden/>
    <w:rsid w:val="0011404B"/>
    <w:rPr>
      <w:rFonts w:ascii="Arial" w:eastAsia="SimSun" w:hAnsi="Arial" w:cs="Mangal"/>
      <w:color w:val="3F3A38"/>
      <w:spacing w:val="-6"/>
      <w:kern w:val="1"/>
      <w:szCs w:val="18"/>
      <w:lang w:val="it-IT"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04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1404B"/>
    <w:rPr>
      <w:rFonts w:ascii="Arial" w:eastAsia="SimSun" w:hAnsi="Arial" w:cs="Mangal"/>
      <w:b/>
      <w:bCs/>
      <w:color w:val="3F3A38"/>
      <w:spacing w:val="-6"/>
      <w:kern w:val="1"/>
      <w:szCs w:val="18"/>
      <w:lang w:val="it-IT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04B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404B"/>
    <w:rPr>
      <w:rFonts w:ascii="Segoe UI" w:eastAsia="SimSun" w:hAnsi="Segoe UI" w:cs="Mangal"/>
      <w:color w:val="3F3A38"/>
      <w:spacing w:val="-6"/>
      <w:kern w:val="1"/>
      <w:sz w:val="18"/>
      <w:szCs w:val="16"/>
      <w:lang w:val="it-IT" w:eastAsia="hi-IN" w:bidi="hi-IN"/>
    </w:rPr>
  </w:style>
  <w:style w:type="paragraph" w:customStyle="1" w:styleId="CVNormal">
    <w:name w:val="CV Normal"/>
    <w:basedOn w:val="Normal"/>
    <w:rsid w:val="00A027BF"/>
    <w:pPr>
      <w:widowControl/>
      <w:suppressAutoHyphens w:val="0"/>
      <w:ind w:left="113" w:right="113"/>
    </w:pPr>
    <w:rPr>
      <w:rFonts w:ascii="Arial Narrow" w:eastAsia="Times New Roman" w:hAnsi="Arial Narrow" w:cs="Times New Roman"/>
      <w:noProof/>
      <w:color w:val="auto"/>
      <w:spacing w:val="0"/>
      <w:kern w:val="0"/>
      <w:sz w:val="20"/>
      <w:szCs w:val="20"/>
      <w:lang w:val="en-US" w:eastAsia="en-US" w:bidi="ar-SA"/>
    </w:rPr>
  </w:style>
  <w:style w:type="paragraph" w:styleId="NoSpacing">
    <w:name w:val="No Spacing"/>
    <w:uiPriority w:val="99"/>
    <w:qFormat/>
    <w:rsid w:val="00B26977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it-IT" w:eastAsia="hi-IN" w:bidi="hi-IN"/>
    </w:rPr>
  </w:style>
  <w:style w:type="paragraph" w:customStyle="1" w:styleId="CVHeading2-FirstLine">
    <w:name w:val="CV Heading 2 - First Line"/>
    <w:basedOn w:val="Normal"/>
    <w:next w:val="Normal"/>
    <w:rsid w:val="00A2034B"/>
    <w:pPr>
      <w:widowControl/>
      <w:suppressAutoHyphens w:val="0"/>
      <w:spacing w:before="74"/>
      <w:ind w:left="113" w:right="113"/>
      <w:jc w:val="right"/>
    </w:pPr>
    <w:rPr>
      <w:rFonts w:ascii="Arial Narrow" w:eastAsia="Times New Roman" w:hAnsi="Arial Narrow" w:cs="Times New Roman"/>
      <w:noProof/>
      <w:color w:val="auto"/>
      <w:spacing w:val="0"/>
      <w:kern w:val="0"/>
      <w:sz w:val="22"/>
      <w:szCs w:val="20"/>
      <w:lang w:val="en-US" w:eastAsia="en-US" w:bidi="ar-SA"/>
    </w:rPr>
  </w:style>
  <w:style w:type="paragraph" w:customStyle="1" w:styleId="OiaeaeiYiio2">
    <w:name w:val="O?ia eaeiYiio 2"/>
    <w:basedOn w:val="Normal"/>
    <w:rsid w:val="00A2034B"/>
    <w:pPr>
      <w:suppressAutoHyphens w:val="0"/>
      <w:jc w:val="right"/>
    </w:pPr>
    <w:rPr>
      <w:rFonts w:ascii="Times New Roman" w:eastAsia="Times New Roman" w:hAnsi="Times New Roman" w:cs="Times New Roman"/>
      <w:i/>
      <w:color w:val="auto"/>
      <w:spacing w:val="0"/>
      <w:kern w:val="0"/>
      <w:szCs w:val="20"/>
      <w:lang w:val="en-US" w:eastAsia="it-IT" w:bidi="ar-SA"/>
    </w:rPr>
  </w:style>
  <w:style w:type="paragraph" w:customStyle="1" w:styleId="CVSpacer">
    <w:name w:val="CV Spacer"/>
    <w:basedOn w:val="CVNormal"/>
    <w:rsid w:val="00A2034B"/>
    <w:rPr>
      <w:sz w:val="4"/>
    </w:rPr>
  </w:style>
  <w:style w:type="paragraph" w:customStyle="1" w:styleId="CVHeadingLanguage">
    <w:name w:val="CV Heading Language"/>
    <w:basedOn w:val="Normal"/>
    <w:next w:val="Normal"/>
    <w:rsid w:val="00A2034B"/>
    <w:pPr>
      <w:widowControl/>
      <w:suppressAutoHyphens w:val="0"/>
      <w:ind w:left="113" w:right="113"/>
      <w:jc w:val="right"/>
    </w:pPr>
    <w:rPr>
      <w:rFonts w:ascii="Arial Narrow" w:eastAsia="Times New Roman" w:hAnsi="Arial Narrow" w:cs="Times New Roman"/>
      <w:b/>
      <w:noProof/>
      <w:color w:val="auto"/>
      <w:spacing w:val="0"/>
      <w:kern w:val="0"/>
      <w:sz w:val="22"/>
      <w:szCs w:val="20"/>
      <w:lang w:val="en-US" w:eastAsia="en-US" w:bidi="ar-SA"/>
    </w:rPr>
  </w:style>
  <w:style w:type="paragraph" w:customStyle="1" w:styleId="CVHeadingLevel">
    <w:name w:val="CV Heading Level"/>
    <w:basedOn w:val="CVHeading3"/>
    <w:next w:val="Normal"/>
    <w:rsid w:val="00A2034B"/>
    <w:pPr>
      <w:widowControl/>
      <w:suppressAutoHyphens w:val="0"/>
    </w:pPr>
    <w:rPr>
      <w:rFonts w:ascii="Arial Narrow" w:eastAsia="Times New Roman" w:hAnsi="Arial Narrow" w:cs="Times New Roman"/>
      <w:i/>
      <w:noProof/>
      <w:color w:val="auto"/>
      <w:spacing w:val="0"/>
      <w:kern w:val="0"/>
      <w:sz w:val="20"/>
      <w:szCs w:val="20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5356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51BFB-888F-4809-AB77-04A0074D0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2089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13971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Alby</dc:creator>
  <cp:keywords>Europass, CV, Cedefop</cp:keywords>
  <dc:description>Europass CV</dc:description>
  <cp:lastModifiedBy>User</cp:lastModifiedBy>
  <cp:revision>2</cp:revision>
  <cp:lastPrinted>2021-09-19T23:56:00Z</cp:lastPrinted>
  <dcterms:created xsi:type="dcterms:W3CDTF">2021-10-05T07:03:00Z</dcterms:created>
  <dcterms:modified xsi:type="dcterms:W3CDTF">2021-10-05T07:03:00Z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